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1A" w:rsidRDefault="003C4A1A" w:rsidP="00711559">
      <w:pPr>
        <w:ind w:left="2880" w:firstLine="720"/>
        <w:rPr>
          <w:rFonts w:ascii="TH SarabunIT๙" w:hAnsi="TH SarabunIT๙" w:cs="TH SarabunIT๙"/>
          <w:color w:val="404040" w:themeColor="text1" w:themeTint="BF"/>
          <w:sz w:val="32"/>
          <w:szCs w:val="32"/>
        </w:rPr>
      </w:pPr>
    </w:p>
    <w:p w:rsidR="00C6026A" w:rsidRDefault="003C4A1A" w:rsidP="00711559">
      <w:pPr>
        <w:ind w:left="2880" w:firstLine="720"/>
        <w:rPr>
          <w:rFonts w:ascii="TH SarabunIT๙" w:hAnsi="TH SarabunIT๙" w:cs="TH SarabunIT๙" w:hint="cs"/>
          <w:color w:val="404040" w:themeColor="text1" w:themeTint="BF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404040" w:themeColor="text1" w:themeTint="B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192.4pt;margin-top:-4.2pt;width:63.55pt;height:67pt;z-index:-251651072" fillcolor="window">
            <v:imagedata r:id="rId4" o:title=""/>
          </v:shape>
          <o:OLEObject Type="Embed" ProgID="Word.Picture.8" ShapeID="_x0000_s1032" DrawAspect="Content" ObjectID="_1566038890" r:id="rId5"/>
        </w:pict>
      </w:r>
    </w:p>
    <w:p w:rsidR="003C4A1A" w:rsidRDefault="003C4A1A" w:rsidP="003C4A1A">
      <w:pPr>
        <w:spacing w:after="0"/>
        <w:jc w:val="center"/>
        <w:rPr>
          <w:rFonts w:ascii="TH SarabunIT๙" w:hAnsi="TH SarabunIT๙" w:cs="TH SarabunIT๙" w:hint="cs"/>
          <w:b/>
          <w:bCs/>
          <w:color w:val="404040" w:themeColor="text1" w:themeTint="BF"/>
          <w:sz w:val="32"/>
          <w:szCs w:val="32"/>
        </w:rPr>
      </w:pPr>
    </w:p>
    <w:p w:rsidR="003C4A1A" w:rsidRPr="003C4A1A" w:rsidRDefault="003C4A1A" w:rsidP="003C4A1A">
      <w:pPr>
        <w:spacing w:after="0"/>
        <w:jc w:val="center"/>
        <w:rPr>
          <w:rFonts w:ascii="TH SarabunIT๙" w:hAnsi="TH SarabunIT๙" w:cs="TH SarabunIT๙" w:hint="cs"/>
          <w:b/>
          <w:bCs/>
          <w:color w:val="404040" w:themeColor="text1" w:themeTint="BF"/>
          <w:sz w:val="16"/>
          <w:szCs w:val="16"/>
        </w:rPr>
      </w:pPr>
    </w:p>
    <w:p w:rsidR="003C4A1A" w:rsidRPr="001B7BE0" w:rsidRDefault="003C4A1A" w:rsidP="003C4A1A">
      <w:pPr>
        <w:spacing w:after="0"/>
        <w:jc w:val="center"/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  <w:cs/>
        </w:rPr>
      </w:pPr>
      <w:r w:rsidRPr="001B7BE0">
        <w:rPr>
          <w:rFonts w:ascii="TH SarabunIT๙" w:hAnsi="TH SarabunIT๙" w:cs="TH SarabunIT๙" w:hint="cs"/>
          <w:b/>
          <w:bCs/>
          <w:color w:val="404040" w:themeColor="text1" w:themeTint="BF"/>
          <w:sz w:val="32"/>
          <w:szCs w:val="32"/>
          <w:cs/>
        </w:rPr>
        <w:t>ประกาศ</w:t>
      </w:r>
      <w:r w:rsidRPr="001B7BE0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  <w:cs/>
        </w:rPr>
        <w:t>องค์การบริหารส่วนตำบล</w:t>
      </w:r>
      <w:r w:rsidRPr="001B7BE0">
        <w:rPr>
          <w:rFonts w:ascii="TH SarabunIT๙" w:hAnsi="TH SarabunIT๙" w:cs="TH SarabunIT๙" w:hint="cs"/>
          <w:b/>
          <w:bCs/>
          <w:color w:val="404040" w:themeColor="text1" w:themeTint="BF"/>
          <w:sz w:val="32"/>
          <w:szCs w:val="32"/>
          <w:cs/>
        </w:rPr>
        <w:t>แม่เจ้าอยู่หัว</w:t>
      </w:r>
    </w:p>
    <w:p w:rsidR="003C4A1A" w:rsidRPr="001B7BE0" w:rsidRDefault="003C4A1A" w:rsidP="003C4A1A">
      <w:pPr>
        <w:spacing w:after="0"/>
        <w:jc w:val="center"/>
        <w:rPr>
          <w:rFonts w:ascii="TH SarabunIT๙" w:hAnsi="TH SarabunIT๙" w:cs="TH SarabunIT๙" w:hint="cs"/>
          <w:b/>
          <w:bCs/>
          <w:color w:val="404040" w:themeColor="text1" w:themeTint="BF"/>
          <w:sz w:val="32"/>
          <w:szCs w:val="32"/>
        </w:rPr>
      </w:pPr>
      <w:r w:rsidRPr="001B7BE0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  <w:cs/>
        </w:rPr>
        <w:t xml:space="preserve">เรื่อง  </w:t>
      </w:r>
      <w:r w:rsidRPr="001B7BE0">
        <w:rPr>
          <w:rFonts w:ascii="TH SarabunIT๙" w:hAnsi="TH SarabunIT๙" w:cs="TH SarabunIT๙" w:hint="cs"/>
          <w:b/>
          <w:bCs/>
          <w:color w:val="404040" w:themeColor="text1" w:themeTint="BF"/>
          <w:sz w:val="32"/>
          <w:szCs w:val="32"/>
          <w:cs/>
        </w:rPr>
        <w:t>รายงานสรุปผลการดำเนินการรับเรื่องร้องเรียนการปฏิบัติงานหรือการให้บริการของเจ้าหน้าที่</w:t>
      </w:r>
    </w:p>
    <w:p w:rsidR="00823439" w:rsidRPr="001B7BE0" w:rsidRDefault="00823439" w:rsidP="003C4A1A">
      <w:pPr>
        <w:spacing w:after="0"/>
        <w:jc w:val="center"/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  <w:cs/>
        </w:rPr>
      </w:pPr>
      <w:r w:rsidRPr="001B7BE0">
        <w:rPr>
          <w:rFonts w:ascii="TH SarabunIT๙" w:hAnsi="TH SarabunIT๙" w:cs="TH SarabunIT๙" w:hint="cs"/>
          <w:b/>
          <w:bCs/>
          <w:color w:val="404040" w:themeColor="text1" w:themeTint="BF"/>
          <w:sz w:val="32"/>
          <w:szCs w:val="32"/>
          <w:cs/>
        </w:rPr>
        <w:t xml:space="preserve">รอบ ๖ เดือน (ตุลาคม ๒๕๕๙ </w:t>
      </w:r>
      <w:r w:rsidRPr="001B7BE0">
        <w:rPr>
          <w:rFonts w:ascii="TH SarabunIT๙" w:hAnsi="TH SarabunIT๙" w:cs="TH SarabunIT๙"/>
          <w:b/>
          <w:bCs/>
          <w:color w:val="404040" w:themeColor="text1" w:themeTint="BF"/>
          <w:sz w:val="32"/>
          <w:szCs w:val="32"/>
          <w:cs/>
        </w:rPr>
        <w:t>–</w:t>
      </w:r>
      <w:r w:rsidRPr="001B7BE0">
        <w:rPr>
          <w:rFonts w:ascii="TH SarabunIT๙" w:hAnsi="TH SarabunIT๙" w:cs="TH SarabunIT๙" w:hint="cs"/>
          <w:b/>
          <w:bCs/>
          <w:color w:val="404040" w:themeColor="text1" w:themeTint="BF"/>
          <w:sz w:val="32"/>
          <w:szCs w:val="32"/>
          <w:cs/>
        </w:rPr>
        <w:t xml:space="preserve"> มีนาคม ๒๕๖๐)  ประจำปี ๒๕๖๐</w:t>
      </w:r>
    </w:p>
    <w:p w:rsidR="003C4A1A" w:rsidRPr="001B7BE0" w:rsidRDefault="003C4A1A" w:rsidP="003C4A1A">
      <w:pPr>
        <w:spacing w:after="0"/>
        <w:jc w:val="center"/>
        <w:rPr>
          <w:rFonts w:ascii="TH SarabunIT๙" w:hAnsi="TH SarabunIT๙" w:cs="TH SarabunIT๙"/>
          <w:color w:val="404040" w:themeColor="text1" w:themeTint="BF"/>
        </w:rPr>
      </w:pPr>
      <w:r w:rsidRPr="001B7BE0">
        <w:rPr>
          <w:rFonts w:ascii="TH SarabunIT๙" w:hAnsi="TH SarabunIT๙" w:cs="TH SarabunIT๙"/>
          <w:color w:val="404040" w:themeColor="text1" w:themeTint="BF"/>
        </w:rPr>
        <w:t>……………………</w:t>
      </w:r>
      <w:r w:rsidRPr="001B7BE0">
        <w:rPr>
          <w:rFonts w:ascii="TH SarabunIT๙" w:hAnsi="TH SarabunIT๙" w:cs="TH SarabunIT๙" w:hint="cs"/>
          <w:color w:val="404040" w:themeColor="text1" w:themeTint="BF"/>
          <w:cs/>
        </w:rPr>
        <w:t>................................................</w:t>
      </w:r>
    </w:p>
    <w:p w:rsidR="003C4A1A" w:rsidRPr="001B7BE0" w:rsidRDefault="003C4A1A" w:rsidP="003C4A1A">
      <w:pPr>
        <w:spacing w:after="0"/>
        <w:jc w:val="center"/>
        <w:rPr>
          <w:rFonts w:ascii="TH SarabunIT๙" w:hAnsi="TH SarabunIT๙" w:cs="TH SarabunIT๙"/>
          <w:color w:val="404040" w:themeColor="text1" w:themeTint="BF"/>
        </w:rPr>
      </w:pPr>
    </w:p>
    <w:p w:rsidR="003C4A1A" w:rsidRPr="001B7BE0" w:rsidRDefault="003C4A1A" w:rsidP="003C4A1A">
      <w:pPr>
        <w:pStyle w:val="a3"/>
        <w:ind w:firstLine="1440"/>
        <w:jc w:val="thaiDistribute"/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</w:pP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ตามที่ องค์การบริหารส่วนตำบลแม่เจ้าอยู่หัว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ได้บริหารราชการตามหลัก</w:t>
      </w: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เกณฑ์การบริหารกิจการบ้านเมืองที่ดี พ.ศ. ๒๕๔๖  และได้แต่งตั้ง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เจ้าหน้าที่และคณะ</w:t>
      </w: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กรรมการรับเรื่องราวร้องเรียนร้องทุกข์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ประจำองค์การบริหารส่วนตำบลแม่เจ้าอยู่หัว </w:t>
      </w: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เพื่อ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รับเรื่องและวินิจฉัยหาวิธีการปรับปรุง </w:t>
      </w: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แก้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ไข</w:t>
      </w: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ปัญหา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เรื่องร้องเรียนร้องทุกข์ต่าง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ๆ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ได้ตามประกาศลดระยะเวลาและขั้นตอนการปฏิบัติราชการ 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การปฏิบัติราชการมี</w:t>
      </w:r>
      <w:r w:rsidR="00620726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ความโปร่งใส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และมีระบบการจัดการเป็นรูปธรรม</w:t>
      </w:r>
    </w:p>
    <w:p w:rsidR="003C4A1A" w:rsidRPr="001B7BE0" w:rsidRDefault="003C4A1A" w:rsidP="003C4A1A">
      <w:pPr>
        <w:autoSpaceDE w:val="0"/>
        <w:autoSpaceDN w:val="0"/>
        <w:adjustRightInd w:val="0"/>
        <w:spacing w:after="0"/>
        <w:jc w:val="distribute"/>
        <w:rPr>
          <w:rFonts w:ascii="THSarabunPSK" w:hAnsi="THSarabunPSK" w:cs="THSarabunPSK"/>
          <w:color w:val="404040" w:themeColor="text1" w:themeTint="BF"/>
          <w:sz w:val="6"/>
          <w:szCs w:val="6"/>
        </w:rPr>
      </w:pPr>
      <w:r w:rsidRPr="001B7BE0">
        <w:rPr>
          <w:rFonts w:ascii="TH SarabunIT๙" w:hAnsi="TH SarabunIT๙" w:cs="TH SarabunIT๙" w:hint="cs"/>
          <w:color w:val="404040" w:themeColor="text1" w:themeTint="BF"/>
          <w:sz w:val="16"/>
          <w:szCs w:val="16"/>
          <w:cs/>
        </w:rPr>
        <w:tab/>
      </w:r>
    </w:p>
    <w:p w:rsidR="003C4A1A" w:rsidRPr="001B7BE0" w:rsidRDefault="001B7BE0" w:rsidP="001B7BE0">
      <w:pPr>
        <w:ind w:firstLine="1440"/>
        <w:jc w:val="thaiDistribute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บัดนี้ 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คณะกรรมการรับเรื่องราวร้องเรียนร้องทุกข์ประจำองค์การบริหารส่วนตำบลแม่เจ้าอยู่หัว 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pacing w:val="-6"/>
          <w:sz w:val="32"/>
          <w:szCs w:val="32"/>
          <w:cs/>
        </w:rPr>
        <w:t>ได้รายงานสรุปผลการดำเนินการเรื่องร้องเรียนรอบ  ๖ เดือน</w:t>
      </w:r>
      <w:r w:rsidR="003C4A1A" w:rsidRPr="001B7BE0">
        <w:rPr>
          <w:rFonts w:ascii="TH SarabunIT๙" w:hAnsi="TH SarabunIT๙" w:cs="TH SarabunIT๙" w:hint="cs"/>
          <w:color w:val="404040" w:themeColor="text1" w:themeTint="BF"/>
          <w:spacing w:val="-6"/>
          <w:sz w:val="32"/>
          <w:szCs w:val="32"/>
          <w:cs/>
        </w:rPr>
        <w:t xml:space="preserve"> 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(ตุลาคม ๒๕๕๙ </w:t>
      </w:r>
      <w:r w:rsidR="00823439" w:rsidRPr="001B7BE0">
        <w:rPr>
          <w:rFonts w:ascii="TH SarabunIT๙" w:hAnsi="TH SarabunIT๙" w:cs="TH SarabunIT๙"/>
          <w:color w:val="404040" w:themeColor="text1" w:themeTint="BF"/>
          <w:sz w:val="32"/>
          <w:szCs w:val="32"/>
          <w:cs/>
        </w:rPr>
        <w:t>–</w:t>
      </w:r>
      <w:r w:rsidR="00823439"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มีนาคม ๒๕๖๐)  ประจำปี ๒๕๖๐</w:t>
      </w:r>
      <w:r w:rsidRP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 </w:t>
      </w:r>
      <w:r w:rsidRPr="001B7BE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เรียบร้อยแล้ว  </w:t>
      </w:r>
      <w:r w:rsidRPr="001B7BE0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เพื่อให้ประชาชนผู้สนใจได้รับทราบข้อมูลข่าวสารของราชการตามพระราชบัญญัติข้อมูลข่าวสารทางราชการ  พ.ศ.๒๕๔๐  และพระราชกฤษฏีกาว่าด้วยหลักเกณฑ์ และวิธีการบริหารจัดการบ้านเมืองที่ดี พ.ศ.๒๕๔๖  รายละเอียดปรากฎตามเอกสารแนบท้ายประกาศฉบับนี้  </w:t>
      </w:r>
    </w:p>
    <w:p w:rsidR="003C4A1A" w:rsidRDefault="003C4A1A" w:rsidP="003C4A1A">
      <w:pPr>
        <w:spacing w:before="240"/>
        <w:ind w:right="45"/>
        <w:jc w:val="both"/>
        <w:rPr>
          <w:rFonts w:ascii="TH SarabunIT๙" w:hAnsi="TH SarabunIT๙" w:cs="TH SarabunIT๙"/>
          <w:color w:val="404040" w:themeColor="text1" w:themeTint="BF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ประกาศ  </w:t>
      </w:r>
      <w:r w:rsidRPr="004725B0">
        <w:rPr>
          <w:rFonts w:ascii="TH SarabunIT๙" w:hAnsi="TH SarabunIT๙" w:cs="TH SarabunIT๙"/>
          <w:color w:val="404040" w:themeColor="text1" w:themeTint="BF"/>
          <w:sz w:val="32"/>
          <w:szCs w:val="32"/>
          <w:cs/>
        </w:rPr>
        <w:t xml:space="preserve">  ณ   วันที่</w:t>
      </w:r>
      <w:r w:rsidRPr="004725B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 </w:t>
      </w:r>
      <w:r w:rsidR="00DF26A4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    </w:t>
      </w:r>
      <w:r w:rsidR="001B7BE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เมษายน</w:t>
      </w:r>
      <w:r w:rsidRPr="004725B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 </w:t>
      </w:r>
      <w:r w:rsidRPr="004725B0">
        <w:rPr>
          <w:rFonts w:ascii="TH SarabunIT๙" w:hAnsi="TH SarabunIT๙" w:cs="TH SarabunIT๙"/>
          <w:color w:val="404040" w:themeColor="text1" w:themeTint="BF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๒๕๖๐</w:t>
      </w:r>
    </w:p>
    <w:p w:rsidR="003C4A1A" w:rsidRDefault="003C4A1A" w:rsidP="003C4A1A">
      <w:pPr>
        <w:spacing w:before="240"/>
        <w:ind w:right="45"/>
        <w:jc w:val="both"/>
        <w:rPr>
          <w:rFonts w:ascii="TH SarabunIT๙" w:hAnsi="TH SarabunIT๙" w:cs="TH SarabunIT๙"/>
          <w:color w:val="404040" w:themeColor="text1" w:themeTint="BF"/>
          <w:sz w:val="32"/>
          <w:szCs w:val="32"/>
        </w:rPr>
      </w:pPr>
    </w:p>
    <w:p w:rsidR="003C4A1A" w:rsidRPr="00DF26A4" w:rsidRDefault="00DF26A4" w:rsidP="00DF26A4">
      <w:pPr>
        <w:spacing w:before="240"/>
        <w:ind w:right="45"/>
        <w:jc w:val="center"/>
        <w:rPr>
          <w:rFonts w:ascii="TH SarabunIT๙" w:hAnsi="TH SarabunIT๙" w:cs="TH SarabunIT๙" w:hint="cs"/>
          <w:i/>
          <w:iCs/>
          <w:color w:val="404040" w:themeColor="text1" w:themeTint="BF"/>
          <w:sz w:val="32"/>
          <w:szCs w:val="32"/>
        </w:rPr>
      </w:pPr>
      <w:r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 xml:space="preserve">           </w:t>
      </w:r>
      <w:r w:rsidRPr="00DF26A4">
        <w:rPr>
          <w:rFonts w:ascii="TH SarabunIT๙" w:hAnsi="TH SarabunIT๙" w:cs="TH SarabunIT๙" w:hint="cs"/>
          <w:i/>
          <w:iCs/>
          <w:color w:val="404040" w:themeColor="text1" w:themeTint="BF"/>
          <w:sz w:val="32"/>
          <w:szCs w:val="32"/>
          <w:cs/>
        </w:rPr>
        <w:t xml:space="preserve">  ชนวีร์  ซุ่อินทร์</w:t>
      </w:r>
    </w:p>
    <w:p w:rsidR="003C4A1A" w:rsidRPr="004725B0" w:rsidRDefault="003C4A1A" w:rsidP="003C4A1A">
      <w:pPr>
        <w:spacing w:after="0"/>
        <w:ind w:left="2160"/>
        <w:rPr>
          <w:rFonts w:ascii="TH SarabunIT๙" w:hAnsi="TH SarabunIT๙" w:cs="TH SarabunIT๙"/>
          <w:color w:val="404040" w:themeColor="text1" w:themeTint="BF"/>
          <w:sz w:val="32"/>
          <w:szCs w:val="32"/>
          <w:cs/>
        </w:rPr>
      </w:pPr>
      <w:r w:rsidRPr="004725B0">
        <w:rPr>
          <w:rFonts w:ascii="TH SarabunIT๙" w:hAnsi="TH SarabunIT๙" w:cs="TH SarabunIT๙"/>
          <w:color w:val="404040" w:themeColor="text1" w:themeTint="BF"/>
          <w:sz w:val="32"/>
          <w:szCs w:val="32"/>
        </w:rPr>
        <w:tab/>
      </w:r>
      <w:r>
        <w:rPr>
          <w:rFonts w:ascii="TH SarabunIT๙" w:hAnsi="TH SarabunIT๙" w:cs="TH SarabunIT๙"/>
          <w:color w:val="404040" w:themeColor="text1" w:themeTint="BF"/>
          <w:sz w:val="32"/>
          <w:szCs w:val="32"/>
        </w:rPr>
        <w:tab/>
      </w:r>
      <w:r>
        <w:rPr>
          <w:rFonts w:ascii="TH SarabunIT๙" w:hAnsi="TH SarabunIT๙" w:cs="TH SarabunIT๙"/>
          <w:color w:val="404040" w:themeColor="text1" w:themeTint="BF"/>
          <w:sz w:val="32"/>
          <w:szCs w:val="32"/>
        </w:rPr>
        <w:tab/>
      </w:r>
      <w:r w:rsidRPr="004725B0">
        <w:rPr>
          <w:rFonts w:ascii="TH SarabunIT๙" w:hAnsi="TH SarabunIT๙" w:cs="TH SarabunIT๙"/>
          <w:color w:val="404040" w:themeColor="text1" w:themeTint="BF"/>
          <w:sz w:val="32"/>
          <w:szCs w:val="32"/>
          <w:cs/>
        </w:rPr>
        <w:t>(</w:t>
      </w:r>
      <w:r w:rsidRPr="004725B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>ชนวีร์  ซุ่อินทร์</w:t>
      </w:r>
      <w:r w:rsidRPr="004725B0">
        <w:rPr>
          <w:rFonts w:ascii="TH SarabunIT๙" w:hAnsi="TH SarabunIT๙" w:cs="TH SarabunIT๙"/>
          <w:color w:val="404040" w:themeColor="text1" w:themeTint="BF"/>
          <w:sz w:val="32"/>
          <w:szCs w:val="32"/>
          <w:cs/>
        </w:rPr>
        <w:t>)</w:t>
      </w:r>
      <w:r w:rsidRPr="004725B0">
        <w:rPr>
          <w:rFonts w:ascii="TH SarabunIT๙" w:hAnsi="TH SarabunIT๙" w:cs="TH SarabunIT๙" w:hint="cs"/>
          <w:color w:val="404040" w:themeColor="text1" w:themeTint="BF"/>
          <w:sz w:val="32"/>
          <w:szCs w:val="32"/>
          <w:cs/>
        </w:rPr>
        <w:tab/>
      </w:r>
    </w:p>
    <w:p w:rsidR="003C4A1A" w:rsidRPr="004725B0" w:rsidRDefault="003C4A1A" w:rsidP="003C4A1A">
      <w:pPr>
        <w:ind w:left="2880" w:firstLine="720"/>
        <w:rPr>
          <w:rFonts w:ascii="TH SarabunIT๙" w:hAnsi="TH SarabunIT๙" w:cs="TH SarabunIT๙"/>
          <w:color w:val="404040" w:themeColor="text1" w:themeTint="BF"/>
          <w:sz w:val="32"/>
          <w:szCs w:val="32"/>
        </w:rPr>
      </w:pPr>
      <w:r w:rsidRPr="004725B0">
        <w:rPr>
          <w:rFonts w:ascii="TH SarabunIT๙" w:hAnsi="TH SarabunIT๙" w:cs="TH SarabunIT๙"/>
          <w:color w:val="404040" w:themeColor="text1" w:themeTint="BF"/>
          <w:sz w:val="32"/>
          <w:szCs w:val="32"/>
          <w:cs/>
        </w:rPr>
        <w:t>นายกองค์การบริหารส่วนตำบลแม่เจ้าอยู่หัว</w:t>
      </w:r>
    </w:p>
    <w:p w:rsidR="003C4A1A" w:rsidRDefault="003C4A1A" w:rsidP="003C4A1A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6026A" w:rsidRPr="003C4A1A" w:rsidRDefault="00C6026A" w:rsidP="00711559">
      <w:pPr>
        <w:ind w:left="2880" w:firstLine="720"/>
        <w:rPr>
          <w:rFonts w:ascii="TH SarabunIT๙" w:hAnsi="TH SarabunIT๙" w:cs="TH SarabunIT๙" w:hint="cs"/>
          <w:color w:val="404040" w:themeColor="text1" w:themeTint="BF"/>
          <w:sz w:val="32"/>
          <w:szCs w:val="32"/>
        </w:rPr>
      </w:pPr>
    </w:p>
    <w:p w:rsidR="00C6026A" w:rsidRDefault="00C6026A" w:rsidP="00711559">
      <w:pPr>
        <w:ind w:left="2880" w:firstLine="720"/>
        <w:rPr>
          <w:rFonts w:ascii="TH SarabunIT๙" w:hAnsi="TH SarabunIT๙" w:cs="TH SarabunIT๙"/>
          <w:color w:val="404040" w:themeColor="text1" w:themeTint="BF"/>
          <w:sz w:val="32"/>
          <w:szCs w:val="32"/>
        </w:rPr>
      </w:pPr>
    </w:p>
    <w:p w:rsidR="00C6026A" w:rsidRDefault="00C6026A" w:rsidP="00711559">
      <w:pPr>
        <w:ind w:left="2880" w:firstLine="720"/>
        <w:rPr>
          <w:rFonts w:ascii="TH SarabunIT๙" w:hAnsi="TH SarabunIT๙" w:cs="TH SarabunIT๙"/>
          <w:color w:val="404040" w:themeColor="text1" w:themeTint="BF"/>
          <w:sz w:val="32"/>
          <w:szCs w:val="32"/>
        </w:rPr>
      </w:pPr>
    </w:p>
    <w:p w:rsidR="00C6026A" w:rsidRPr="00C6026A" w:rsidRDefault="00C6026A" w:rsidP="00711559">
      <w:pPr>
        <w:ind w:left="2880" w:firstLine="720"/>
        <w:rPr>
          <w:rFonts w:ascii="TH SarabunIT๙" w:hAnsi="TH SarabunIT๙" w:cs="TH SarabunIT๙"/>
          <w:color w:val="404040" w:themeColor="text1" w:themeTint="BF"/>
          <w:sz w:val="32"/>
          <w:szCs w:val="32"/>
        </w:rPr>
      </w:pPr>
    </w:p>
    <w:sectPr w:rsidR="00C6026A" w:rsidRPr="00C6026A" w:rsidSect="00EF440C">
      <w:pgSz w:w="11906" w:h="16838"/>
      <w:pgMar w:top="993" w:right="1133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>
    <w:applyBreakingRules/>
  </w:compat>
  <w:rsids>
    <w:rsidRoot w:val="008F7D74"/>
    <w:rsid w:val="00004C5C"/>
    <w:rsid w:val="0001227F"/>
    <w:rsid w:val="001B7BE0"/>
    <w:rsid w:val="003C4A1A"/>
    <w:rsid w:val="003F0E21"/>
    <w:rsid w:val="00433D32"/>
    <w:rsid w:val="004725B0"/>
    <w:rsid w:val="00620726"/>
    <w:rsid w:val="00711559"/>
    <w:rsid w:val="007710A2"/>
    <w:rsid w:val="00823439"/>
    <w:rsid w:val="008F7D74"/>
    <w:rsid w:val="00C6026A"/>
    <w:rsid w:val="00D327FD"/>
    <w:rsid w:val="00DF26A4"/>
    <w:rsid w:val="00E82A29"/>
    <w:rsid w:val="00EA1714"/>
    <w:rsid w:val="00EF440C"/>
    <w:rsid w:val="00F34F22"/>
    <w:rsid w:val="00FF1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26A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3</cp:revision>
  <cp:lastPrinted>2017-09-04T06:56:00Z</cp:lastPrinted>
  <dcterms:created xsi:type="dcterms:W3CDTF">2017-09-04T07:01:00Z</dcterms:created>
  <dcterms:modified xsi:type="dcterms:W3CDTF">2017-09-04T07:02:00Z</dcterms:modified>
</cp:coreProperties>
</file>