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B33" w:rsidRDefault="00C36AA2">
      <w:pPr>
        <w:rPr>
          <w:rFonts w:hint="cs"/>
        </w:rPr>
      </w:pPr>
      <w:r w:rsidRPr="00C36AA2">
        <w:rPr>
          <w:rFonts w:cs="Cordia New"/>
          <w:cs/>
        </w:rPr>
        <w:object w:dxaOrig="8671" w:dyaOrig="12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3.5pt;height:618pt" o:ole="">
            <v:imagedata r:id="rId4" o:title=""/>
          </v:shape>
          <o:OLEObject Type="Embed" ProgID="AcroExch.Document.7" ShapeID="_x0000_i1025" DrawAspect="Content" ObjectID="_1526373417" r:id="rId5"/>
        </w:object>
      </w:r>
    </w:p>
    <w:p w:rsidR="00C36AA2" w:rsidRDefault="00C36AA2">
      <w:pPr>
        <w:rPr>
          <w:rFonts w:hint="cs"/>
        </w:rPr>
      </w:pPr>
    </w:p>
    <w:p w:rsidR="00C36AA2" w:rsidRDefault="00C36AA2">
      <w:pPr>
        <w:rPr>
          <w:rFonts w:hint="cs"/>
        </w:rPr>
      </w:pPr>
    </w:p>
    <w:p w:rsidR="00C36AA2" w:rsidRDefault="00C36AA2">
      <w:pPr>
        <w:rPr>
          <w:rFonts w:hint="cs"/>
        </w:rPr>
      </w:pPr>
    </w:p>
    <w:p w:rsidR="00C36AA2" w:rsidRDefault="00C36AA2">
      <w:pPr>
        <w:rPr>
          <w:rFonts w:hint="cs"/>
        </w:rPr>
      </w:pPr>
      <w:r w:rsidRPr="00C36AA2">
        <w:rPr>
          <w:rFonts w:cs="Cordia New"/>
          <w:cs/>
        </w:rPr>
        <w:object w:dxaOrig="8671" w:dyaOrig="12360">
          <v:shape id="_x0000_i1026" type="#_x0000_t75" style="width:433.5pt;height:618pt" o:ole="">
            <v:imagedata r:id="rId6" o:title=""/>
          </v:shape>
          <o:OLEObject Type="Embed" ProgID="AcroExch.Document.7" ShapeID="_x0000_i1026" DrawAspect="Content" ObjectID="_1526373418" r:id="rId7"/>
        </w:object>
      </w:r>
    </w:p>
    <w:p w:rsidR="00C36AA2" w:rsidRDefault="00C36AA2">
      <w:pPr>
        <w:rPr>
          <w:rFonts w:hint="cs"/>
        </w:rPr>
      </w:pPr>
    </w:p>
    <w:p w:rsidR="00C36AA2" w:rsidRDefault="00C36AA2">
      <w:pPr>
        <w:rPr>
          <w:rFonts w:hint="cs"/>
        </w:rPr>
      </w:pPr>
    </w:p>
    <w:p w:rsidR="00C36AA2" w:rsidRDefault="00C36AA2">
      <w:pPr>
        <w:rPr>
          <w:rFonts w:hint="cs"/>
        </w:rPr>
      </w:pPr>
    </w:p>
    <w:p w:rsidR="00C36AA2" w:rsidRDefault="00C36AA2">
      <w:pPr>
        <w:rPr>
          <w:rFonts w:hint="cs"/>
          <w:cs/>
        </w:rPr>
      </w:pPr>
      <w:r w:rsidRPr="00C36AA2">
        <w:rPr>
          <w:rFonts w:cs="Cordia New"/>
          <w:cs/>
        </w:rPr>
        <w:object w:dxaOrig="8671" w:dyaOrig="12360">
          <v:shape id="_x0000_i1027" type="#_x0000_t75" style="width:433.5pt;height:618pt" o:ole="">
            <v:imagedata r:id="rId8" o:title=""/>
          </v:shape>
          <o:OLEObject Type="Embed" ProgID="AcroExch.Document.7" ShapeID="_x0000_i1027" DrawAspect="Content" ObjectID="_1526373419" r:id="rId9"/>
        </w:object>
      </w:r>
    </w:p>
    <w:p w:rsidR="00C36AA2" w:rsidRDefault="00C36AA2">
      <w:pPr>
        <w:rPr>
          <w:rFonts w:hint="cs"/>
        </w:rPr>
      </w:pPr>
    </w:p>
    <w:p w:rsidR="00C36AA2" w:rsidRDefault="00C36AA2">
      <w:pPr>
        <w:rPr>
          <w:rFonts w:hint="cs"/>
        </w:rPr>
      </w:pPr>
    </w:p>
    <w:p w:rsidR="00C36AA2" w:rsidRDefault="00C36AA2">
      <w:pPr>
        <w:rPr>
          <w:rFonts w:hint="cs"/>
        </w:rPr>
      </w:pPr>
    </w:p>
    <w:p w:rsidR="00C36AA2" w:rsidRDefault="00C36AA2">
      <w:pPr>
        <w:rPr>
          <w:rFonts w:hint="cs"/>
        </w:rPr>
      </w:pPr>
    </w:p>
    <w:p w:rsidR="00C36AA2" w:rsidRDefault="00C36AA2">
      <w:pPr>
        <w:rPr>
          <w:rFonts w:hint="cs"/>
        </w:rPr>
      </w:pPr>
    </w:p>
    <w:p w:rsidR="00C36AA2" w:rsidRDefault="00C36AA2">
      <w:pPr>
        <w:rPr>
          <w:rFonts w:hint="cs"/>
        </w:rPr>
      </w:pPr>
    </w:p>
    <w:p w:rsidR="00C36AA2" w:rsidRDefault="00C36AA2">
      <w:pPr>
        <w:rPr>
          <w:rFonts w:hint="cs"/>
        </w:rPr>
      </w:pPr>
    </w:p>
    <w:p w:rsidR="00C36AA2" w:rsidRDefault="00C36AA2">
      <w:pPr>
        <w:rPr>
          <w:rFonts w:hint="cs"/>
        </w:rPr>
      </w:pPr>
    </w:p>
    <w:p w:rsidR="00C36AA2" w:rsidRDefault="00C36AA2">
      <w:pPr>
        <w:rPr>
          <w:rFonts w:hint="cs"/>
        </w:rPr>
      </w:pPr>
    </w:p>
    <w:p w:rsidR="00C36AA2" w:rsidRDefault="00C36AA2">
      <w:pPr>
        <w:rPr>
          <w:rFonts w:hint="cs"/>
        </w:rPr>
      </w:pPr>
    </w:p>
    <w:p w:rsidR="00C36AA2" w:rsidRDefault="00C36AA2">
      <w:pPr>
        <w:rPr>
          <w:rFonts w:hint="cs"/>
        </w:rPr>
      </w:pPr>
    </w:p>
    <w:p w:rsidR="00C36AA2" w:rsidRDefault="00C36AA2">
      <w:pPr>
        <w:rPr>
          <w:rFonts w:hint="cs"/>
        </w:rPr>
      </w:pPr>
    </w:p>
    <w:p w:rsidR="00C36AA2" w:rsidRDefault="00C36AA2">
      <w:pPr>
        <w:rPr>
          <w:rFonts w:hint="cs"/>
        </w:rPr>
      </w:pPr>
    </w:p>
    <w:p w:rsidR="00C36AA2" w:rsidRDefault="00C36AA2">
      <w:pPr>
        <w:rPr>
          <w:rFonts w:hint="cs"/>
        </w:rPr>
      </w:pPr>
    </w:p>
    <w:p w:rsidR="00C36AA2" w:rsidRDefault="00C36AA2">
      <w:pPr>
        <w:rPr>
          <w:rFonts w:hint="cs"/>
        </w:rPr>
      </w:pPr>
    </w:p>
    <w:p w:rsidR="00C36AA2" w:rsidRDefault="00C36AA2">
      <w:pPr>
        <w:rPr>
          <w:rFonts w:hint="cs"/>
        </w:rPr>
      </w:pPr>
    </w:p>
    <w:sectPr w:rsidR="00C36AA2" w:rsidSect="00004B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36AA2"/>
    <w:rsid w:val="00004B33"/>
    <w:rsid w:val="00C36A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B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oleObject" Target="embeddings/oleObject1.bin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asia</cp:lastModifiedBy>
  <cp:revision>1</cp:revision>
  <dcterms:created xsi:type="dcterms:W3CDTF">2016-06-02T04:48:00Z</dcterms:created>
  <dcterms:modified xsi:type="dcterms:W3CDTF">2016-06-02T04:50:00Z</dcterms:modified>
</cp:coreProperties>
</file>