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E0F43" w14:textId="77777777" w:rsidR="005E6769" w:rsidRDefault="005E6769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9CC6904" w14:textId="77777777" w:rsidR="00AB7863" w:rsidRDefault="00AB7863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1E572AD" w14:textId="2DD10374" w:rsidR="00932193" w:rsidRDefault="00932193" w:rsidP="009321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ตลาด</w:t>
      </w:r>
      <w:r w:rsidRPr="00FF3A9F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สดบ่อล้อ </w:t>
      </w:r>
    </w:p>
    <w:p w14:paraId="6A6D47D6" w14:textId="77777777" w:rsidR="00AB7863" w:rsidRDefault="00932193" w:rsidP="00932193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F3A9F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สังกัดองค์การบริหารส่วนตำบลแม่เจ้าอยู่หัว</w:t>
      </w:r>
    </w:p>
    <w:p w14:paraId="7D69D9A5" w14:textId="59759275" w:rsidR="00AB7863" w:rsidRPr="005E6769" w:rsidRDefault="005E6769" w:rsidP="005E6769">
      <w:pPr>
        <w:spacing w:after="0" w:line="240" w:lineRule="auto"/>
        <w:jc w:val="center"/>
        <w:rPr>
          <w:rFonts w:ascii="TH SarabunIT๙" w:eastAsiaTheme="minorEastAsia" w:hAnsi="TH SarabunIT๙" w:cs="TH SarabunIT๙"/>
          <w:b/>
          <w:bCs/>
          <w:sz w:val="36"/>
          <w:szCs w:val="36"/>
          <w:cs/>
          <w:lang w:eastAsia="zh-CN"/>
        </w:rPr>
      </w:pPr>
      <w:r w:rsidRPr="005E6769">
        <w:rPr>
          <w:rFonts w:ascii="TH SarabunIT๙" w:eastAsiaTheme="minorEastAsia" w:hAnsi="TH SarabunIT๙" w:cs="TH SarabunIT๙"/>
          <w:b/>
          <w:bCs/>
          <w:sz w:val="36"/>
          <w:szCs w:val="36"/>
          <w:cs/>
          <w:lang w:eastAsia="zh-CN"/>
        </w:rPr>
        <w:t xml:space="preserve">ข้อมูล ณ วันที่   30  </w:t>
      </w:r>
      <w:r w:rsidR="00A93538">
        <w:rPr>
          <w:rFonts w:ascii="TH SarabunIT๙" w:eastAsiaTheme="minorEastAsia" w:hAnsi="TH SarabunIT๙" w:cs="TH SarabunIT๙" w:hint="cs"/>
          <w:b/>
          <w:bCs/>
          <w:sz w:val="36"/>
          <w:szCs w:val="36"/>
          <w:cs/>
          <w:lang w:eastAsia="zh-CN"/>
        </w:rPr>
        <w:t>มกราคม</w:t>
      </w:r>
      <w:r w:rsidRPr="005E6769">
        <w:rPr>
          <w:rFonts w:ascii="TH SarabunIT๙" w:eastAsiaTheme="minorEastAsia" w:hAnsi="TH SarabunIT๙" w:cs="TH SarabunIT๙"/>
          <w:b/>
          <w:bCs/>
          <w:sz w:val="36"/>
          <w:szCs w:val="36"/>
          <w:cs/>
          <w:lang w:eastAsia="zh-CN"/>
        </w:rPr>
        <w:t xml:space="preserve"> พ.ศ. 256</w:t>
      </w:r>
      <w:r w:rsidR="00A93538">
        <w:rPr>
          <w:rFonts w:ascii="TH SarabunIT๙" w:eastAsiaTheme="minorEastAsia" w:hAnsi="TH SarabunIT๙" w:cs="TH SarabunIT๙" w:hint="cs"/>
          <w:b/>
          <w:bCs/>
          <w:sz w:val="36"/>
          <w:szCs w:val="36"/>
          <w:cs/>
          <w:lang w:eastAsia="zh-CN"/>
        </w:rPr>
        <w:t>๖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951"/>
        <w:gridCol w:w="6095"/>
        <w:gridCol w:w="2410"/>
      </w:tblGrid>
      <w:tr w:rsidR="00AB7863" w14:paraId="6A205990" w14:textId="77777777" w:rsidTr="00932193">
        <w:tc>
          <w:tcPr>
            <w:tcW w:w="1951" w:type="dxa"/>
          </w:tcPr>
          <w:p w14:paraId="60CF8746" w14:textId="77777777" w:rsidR="00AB7863" w:rsidRPr="00DC1B55" w:rsidRDefault="00932193" w:rsidP="00AB78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6095" w:type="dxa"/>
          </w:tcPr>
          <w:p w14:paraId="14857DD8" w14:textId="77777777" w:rsidR="00AB7863" w:rsidRPr="00DC1B55" w:rsidRDefault="00AB7863" w:rsidP="00AB78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1B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ตลาด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ประเภทที่ 1</w:t>
            </w:r>
          </w:p>
        </w:tc>
        <w:tc>
          <w:tcPr>
            <w:tcW w:w="2410" w:type="dxa"/>
          </w:tcPr>
          <w:p w14:paraId="60399325" w14:textId="77777777" w:rsidR="00AB7863" w:rsidRPr="00DC1B55" w:rsidRDefault="00AB7863" w:rsidP="00AB78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1BCEDDD1" w14:textId="77777777" w:rsidR="00AB7863" w:rsidRPr="00DC1B55" w:rsidRDefault="00AB7863" w:rsidP="00AB78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2193" w14:paraId="41DDD7B9" w14:textId="77777777" w:rsidTr="00932193">
        <w:tc>
          <w:tcPr>
            <w:tcW w:w="1951" w:type="dxa"/>
            <w:vMerge w:val="restart"/>
          </w:tcPr>
          <w:p w14:paraId="7618E3D1" w14:textId="77777777" w:rsidR="00932193" w:rsidRPr="005E6769" w:rsidRDefault="00932193" w:rsidP="00AB786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7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ตลาดประเภทที่ 1</w:t>
            </w:r>
          </w:p>
          <w:p w14:paraId="33E8C874" w14:textId="77777777" w:rsidR="00932193" w:rsidRPr="005E6769" w:rsidRDefault="00932193" w:rsidP="00AB786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7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ตลาดที่มีโครงสร้างอาคาร</w:t>
            </w:r>
          </w:p>
          <w:p w14:paraId="045EE9FA" w14:textId="77777777" w:rsidR="00932193" w:rsidRPr="00932193" w:rsidRDefault="00932193" w:rsidP="00AB7863">
            <w:pPr>
              <w:rPr>
                <w:rFonts w:ascii="TH SarabunPSK" w:eastAsiaTheme="minorEastAsia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6095" w:type="dxa"/>
          </w:tcPr>
          <w:p w14:paraId="4842DB82" w14:textId="77777777" w:rsidR="00932193" w:rsidRPr="00693537" w:rsidRDefault="00932193" w:rsidP="00AB78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1.ถนนรอบอาคารตลาดกว้างไม่น้อยกว่า 4 เมตร และมีทางเข้าออกบริเวณตลาดกว้างไม่น้อยกว่า 4 เมตร  อย่างน้อย  1  ทาง</w:t>
            </w:r>
          </w:p>
        </w:tc>
        <w:tc>
          <w:tcPr>
            <w:tcW w:w="2410" w:type="dxa"/>
          </w:tcPr>
          <w:p w14:paraId="47EBF333" w14:textId="64698848" w:rsidR="00932193" w:rsidRPr="00693537" w:rsidRDefault="002629C2" w:rsidP="00AB78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237F1F96" w14:textId="77777777" w:rsidTr="00932193">
        <w:tc>
          <w:tcPr>
            <w:tcW w:w="1951" w:type="dxa"/>
            <w:vMerge/>
          </w:tcPr>
          <w:p w14:paraId="76A9B922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683040E4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2.ตัวอาคารตลาดทำด้วยวัสดุถาวร  มั่นคงและแข็งแรง</w:t>
            </w:r>
          </w:p>
        </w:tc>
        <w:tc>
          <w:tcPr>
            <w:tcW w:w="2410" w:type="dxa"/>
          </w:tcPr>
          <w:p w14:paraId="1E364844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5A6DA6D2" w14:textId="77777777" w:rsidTr="00932193">
        <w:tc>
          <w:tcPr>
            <w:tcW w:w="1951" w:type="dxa"/>
            <w:vMerge/>
          </w:tcPr>
          <w:p w14:paraId="5EEB90E3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0E2234AD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ED62C2">
              <w:rPr>
                <w:rFonts w:ascii="TH SarabunIT๙" w:hAnsi="TH SarabunIT๙" w:cs="TH SarabunIT๙"/>
                <w:sz w:val="32"/>
                <w:szCs w:val="32"/>
                <w:cs/>
              </w:rPr>
              <w:t>หลังคาสร้างด้วยวัสดุทนไฟแข็งแรงทนทานความสูง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ของหลังคาต้องมีความ</w:t>
            </w:r>
            <w:r w:rsidRPr="00ED62C2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กับการระบายอาอากาศของตลาด</w:t>
            </w:r>
            <w:r w:rsidRPr="00ED6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14:paraId="514B8D04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6732BAFD" w14:textId="77777777" w:rsidTr="00932193">
        <w:tc>
          <w:tcPr>
            <w:tcW w:w="1951" w:type="dxa"/>
            <w:vMerge/>
          </w:tcPr>
          <w:p w14:paraId="3BA5B45C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5F0500BE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4.พื้นทำด้วยวัสดุถาวร แข็งแรง ไม่ดูดซึมน้ำ เรียบ ล้างทำความสะอาดง่าย ไม่มีน้ำขังและไม่ลื่น</w:t>
            </w:r>
          </w:p>
        </w:tc>
        <w:tc>
          <w:tcPr>
            <w:tcW w:w="2410" w:type="dxa"/>
          </w:tcPr>
          <w:p w14:paraId="5DFA5243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5EF8E059" w14:textId="77777777" w:rsidTr="00932193">
        <w:tc>
          <w:tcPr>
            <w:tcW w:w="1951" w:type="dxa"/>
            <w:vMerge/>
          </w:tcPr>
          <w:p w14:paraId="203C7645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A92004B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5.ทางเดินภายในอาคารมีความกว้างไม่น้อยกว่า  2 เมตร</w:t>
            </w:r>
          </w:p>
        </w:tc>
        <w:tc>
          <w:tcPr>
            <w:tcW w:w="2410" w:type="dxa"/>
          </w:tcPr>
          <w:p w14:paraId="5E22252C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7DEC9EC7" w14:textId="77777777" w:rsidTr="00932193">
        <w:tc>
          <w:tcPr>
            <w:tcW w:w="1951" w:type="dxa"/>
            <w:vMerge/>
          </w:tcPr>
          <w:p w14:paraId="0CC3AE98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A0DC526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6.เครื่องกั้นหรือสิ่งกีดขวางทำด้วยวัสดุถาวร และแข็งแรง สามารถป้องกันสัตว์ เช่นสุนัข มิให้เข้าไปในตลาด</w:t>
            </w:r>
          </w:p>
        </w:tc>
        <w:tc>
          <w:tcPr>
            <w:tcW w:w="2410" w:type="dxa"/>
          </w:tcPr>
          <w:p w14:paraId="0D512B09" w14:textId="0F9F31A9" w:rsidR="00932193" w:rsidRPr="00ED62C2" w:rsidRDefault="006858FF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ไม่เป็นไป</w:t>
            </w:r>
            <w:r w:rsidR="0093219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5A9E1D8E" w14:textId="77777777" w:rsidTr="00932193">
        <w:tc>
          <w:tcPr>
            <w:tcW w:w="1951" w:type="dxa"/>
            <w:vMerge/>
          </w:tcPr>
          <w:p w14:paraId="7994466E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85ED9D4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7.การระบายอากาศภายในตลาดเพียงพอ เหมาะสมและไม่มีกลิ่นเหม็นอับ</w:t>
            </w:r>
          </w:p>
        </w:tc>
        <w:tc>
          <w:tcPr>
            <w:tcW w:w="2410" w:type="dxa"/>
          </w:tcPr>
          <w:p w14:paraId="79D77B32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73EC6752" w14:textId="77777777" w:rsidTr="00932193">
        <w:tc>
          <w:tcPr>
            <w:tcW w:w="1951" w:type="dxa"/>
            <w:vMerge/>
          </w:tcPr>
          <w:p w14:paraId="7EE0BC1B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0E9D4AC0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8.ความเข็มของความสว่างในอาคารตลาดไม่น้อยกว่า 200  ลัก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ซ์</w:t>
            </w:r>
            <w:proofErr w:type="spellEnd"/>
          </w:p>
        </w:tc>
        <w:tc>
          <w:tcPr>
            <w:tcW w:w="2410" w:type="dxa"/>
          </w:tcPr>
          <w:p w14:paraId="434973CD" w14:textId="6940D2AB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ความสว่างเพียงพอ </w:t>
            </w:r>
          </w:p>
        </w:tc>
      </w:tr>
      <w:tr w:rsidR="00932193" w14:paraId="73FC24E6" w14:textId="77777777" w:rsidTr="00932193">
        <w:tc>
          <w:tcPr>
            <w:tcW w:w="1951" w:type="dxa"/>
            <w:vMerge/>
          </w:tcPr>
          <w:p w14:paraId="4F44AB8D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18761651" w14:textId="77777777" w:rsidR="00932193" w:rsidRDefault="00FE401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  <w:r w:rsidR="00932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แผงจำหน่ายสินค้าประเภทอาหารทำด้วยวัสดุถาวร เรียบ มีความลาดเอียงและทำความสะอาดง่าย มีความสูงจากพื้นไม่น้อยกว่า  60 เซนติเมตร มีพื้นที่ไม่น้อยกว่า  1.5  ตารางเมตร และมีทางเข้าออกสะดวก โดยมีที่นั่งสำหรับผู้ขายของแยกต่างหากจากแผง</w:t>
            </w:r>
          </w:p>
        </w:tc>
        <w:tc>
          <w:tcPr>
            <w:tcW w:w="2410" w:type="dxa"/>
          </w:tcPr>
          <w:p w14:paraId="0542EFF4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2157DFDE" w14:textId="77777777" w:rsidTr="00932193">
        <w:tc>
          <w:tcPr>
            <w:tcW w:w="1951" w:type="dxa"/>
            <w:vMerge/>
          </w:tcPr>
          <w:p w14:paraId="2B2093C7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1BD1F577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  <w:r w:rsidRPr="00ED62C2">
              <w:rPr>
                <w:rFonts w:ascii="TH SarabunIT๙" w:hAnsi="TH SarabunIT๙" w:cs="TH SarabunIT๙"/>
                <w:sz w:val="32"/>
                <w:szCs w:val="32"/>
                <w:cs/>
              </w:rPr>
              <w:t>น้ำประปา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หรือน้ำ</w:t>
            </w:r>
            <w:r w:rsidRPr="00ED62C2">
              <w:rPr>
                <w:rFonts w:ascii="TH SarabunIT๙" w:hAnsi="TH SarabunIT๙" w:cs="TH SarabunIT๙"/>
                <w:sz w:val="32"/>
                <w:szCs w:val="32"/>
                <w:cs/>
              </w:rPr>
              <w:t>สะอาด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แบบระบบท่ออย่างเพียงพอสำหรับล้างสินค้าหรือล้างมือ  วางท่อในลักษณะที่ปลอดภัย ไม่เกิดการปนเปื้อนจากน้ำโสโครก ไม่ติดหรือทับกับท่อระบายน้ำเสียหรือสิ่งปฏิกูล</w:t>
            </w:r>
            <w:r w:rsidR="00FE40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</w:t>
            </w:r>
          </w:p>
        </w:tc>
        <w:tc>
          <w:tcPr>
            <w:tcW w:w="2410" w:type="dxa"/>
          </w:tcPr>
          <w:p w14:paraId="60C2843C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2193" w14:paraId="37734967" w14:textId="77777777" w:rsidTr="00932193">
        <w:tc>
          <w:tcPr>
            <w:tcW w:w="1951" w:type="dxa"/>
            <w:vMerge/>
          </w:tcPr>
          <w:p w14:paraId="43341AF8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0FB7555" w14:textId="77777777" w:rsidR="00932193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ก.มีที่ล้างอาหารสดอย่างน้อย 1 จุด และในแต่ละจุดจะต้องมีก๊อกน้ำ ไม่น้อยกว่า 3 ก๊อก กรณีที่มีแผงจำหน่ายอาหารสดตั้งแต่ 30 แผงขึ้นไป ต้องจัดให้มีที่ล้างอาหารสด  1 จุดต่อจำนวนแผงจำน่ายอาหารสดทุก 30 แผง เศษของ 30 แผง  ถ้าเกิน 15 แผง ให้ถือเป็น 30 แผง</w:t>
            </w:r>
          </w:p>
        </w:tc>
        <w:tc>
          <w:tcPr>
            <w:tcW w:w="2410" w:type="dxa"/>
          </w:tcPr>
          <w:p w14:paraId="09D12489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34B8BB5A" w14:textId="77777777" w:rsidTr="00932193">
        <w:tc>
          <w:tcPr>
            <w:tcW w:w="1951" w:type="dxa"/>
            <w:vMerge/>
          </w:tcPr>
          <w:p w14:paraId="5CD3BFA5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26C04DE" w14:textId="77777777" w:rsidR="00932193" w:rsidRPr="00693537" w:rsidRDefault="00FE4013" w:rsidP="00AB78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ข. มีก๊อกน้ำประจำแผงจำหน่ายอาหารประเภทเนื้อสัตว์ชำแหละ และแผงจำหน่ายอาหารประเภทปรุงสำเร็จ</w:t>
            </w:r>
          </w:p>
        </w:tc>
        <w:tc>
          <w:tcPr>
            <w:tcW w:w="2410" w:type="dxa"/>
          </w:tcPr>
          <w:p w14:paraId="45039004" w14:textId="77777777" w:rsidR="00932193" w:rsidRPr="00693537" w:rsidRDefault="00BA2159" w:rsidP="00AB78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5A05BED0" w14:textId="77777777" w:rsidTr="00932193">
        <w:trPr>
          <w:trHeight w:val="545"/>
        </w:trPr>
        <w:tc>
          <w:tcPr>
            <w:tcW w:w="1951" w:type="dxa"/>
            <w:vMerge/>
          </w:tcPr>
          <w:p w14:paraId="2DF833A1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25E1695A" w14:textId="77777777" w:rsidR="00932193" w:rsidRPr="00ED62C2" w:rsidRDefault="00FE4013" w:rsidP="00BA21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ค.มีที่เก็บสำรองน้ำใน</w:t>
            </w:r>
            <w:r w:rsidR="00BA21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เพียงพอและสะดวกต่อการใช้ กรณีที่มีแผงจำหน่ายอาหารสดตั้งแต่ 50 แผงขึ้นไป ต้องจัดให้มีน้ำสำรองอย่างน้อย 5 ลูกบาศก์เมตรต่อจำนวนแผงจำหน่ายอาหารสดทุก 100  แผง เศษของ  100 แผง ถ้าเกิน 50 แผง ให้ถือเป็น  100  แผง</w:t>
            </w:r>
          </w:p>
        </w:tc>
        <w:tc>
          <w:tcPr>
            <w:tcW w:w="2410" w:type="dxa"/>
          </w:tcPr>
          <w:p w14:paraId="53936E92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5EA0B805" w14:textId="77777777" w:rsidTr="00932193">
        <w:tc>
          <w:tcPr>
            <w:tcW w:w="1951" w:type="dxa"/>
            <w:vMerge/>
          </w:tcPr>
          <w:p w14:paraId="2976215B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33EA7A33" w14:textId="77777777" w:rsidR="00932193" w:rsidRDefault="009C36B8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11.ระบบบำบัดน้ำเสียหรือน้ำทิ้ง และทางระบายน้ำตามกฎหมายว่าด้วยการควบคุมอาคาร ทั้งนี้ให้มีตะแกรงดักมูลฝอยและบ่อดักไขมันด้วย</w:t>
            </w:r>
            <w:r w:rsidR="00932193" w:rsidRPr="00ED6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14:paraId="455EBDB6" w14:textId="77777777" w:rsidR="00932193" w:rsidRPr="00ED62C2" w:rsidRDefault="00932193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932193" w14:paraId="4994D053" w14:textId="77777777" w:rsidTr="00932193">
        <w:tc>
          <w:tcPr>
            <w:tcW w:w="1951" w:type="dxa"/>
            <w:vMerge/>
          </w:tcPr>
          <w:p w14:paraId="56C08DE7" w14:textId="77777777" w:rsidR="00932193" w:rsidRDefault="00932193" w:rsidP="00AB78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3410BAF3" w14:textId="77777777" w:rsidR="009C36B8" w:rsidRDefault="009C36B8" w:rsidP="00AB78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12.การติดตั้งระบบการป้องกันอัคคีภัยตามกฎหมายว่าด้วยการควบคุมอาคาร</w:t>
            </w:r>
          </w:p>
        </w:tc>
        <w:tc>
          <w:tcPr>
            <w:tcW w:w="2410" w:type="dxa"/>
          </w:tcPr>
          <w:p w14:paraId="00E0C290" w14:textId="0CD56ABA" w:rsidR="00932193" w:rsidRPr="00BA2159" w:rsidRDefault="006858FF" w:rsidP="00AB7863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</w:tbl>
    <w:p w14:paraId="6D08DAF7" w14:textId="77777777" w:rsidR="00AB7863" w:rsidRDefault="00AB7863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7C520BB" w14:textId="77777777" w:rsidR="00806F0C" w:rsidRDefault="00806F0C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0856819" w14:textId="77777777" w:rsidR="00806F0C" w:rsidRDefault="00806F0C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8F74979" w14:textId="77777777" w:rsidR="008B2404" w:rsidRDefault="008B2404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951"/>
        <w:gridCol w:w="6095"/>
        <w:gridCol w:w="2410"/>
      </w:tblGrid>
      <w:tr w:rsidR="00511225" w14:paraId="1CEE31C7" w14:textId="77777777" w:rsidTr="00CA03EF">
        <w:tc>
          <w:tcPr>
            <w:tcW w:w="1951" w:type="dxa"/>
          </w:tcPr>
          <w:p w14:paraId="11CA57E3" w14:textId="77777777" w:rsidR="00511225" w:rsidRPr="00DC1B55" w:rsidRDefault="00511225" w:rsidP="005112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6095" w:type="dxa"/>
          </w:tcPr>
          <w:p w14:paraId="1A9A6A65" w14:textId="77777777" w:rsidR="00511225" w:rsidRPr="00DC1B55" w:rsidRDefault="00511225" w:rsidP="005112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1B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ตลาด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ประเภทที่ 1</w:t>
            </w:r>
          </w:p>
        </w:tc>
        <w:tc>
          <w:tcPr>
            <w:tcW w:w="2410" w:type="dxa"/>
          </w:tcPr>
          <w:p w14:paraId="30F070BF" w14:textId="77777777" w:rsidR="00511225" w:rsidRPr="00DC1B55" w:rsidRDefault="00511225" w:rsidP="005112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132210E1" w14:textId="77777777" w:rsidR="00511225" w:rsidRPr="00DC1B55" w:rsidRDefault="00511225" w:rsidP="005112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6769" w14:paraId="15DC3D70" w14:textId="77777777" w:rsidTr="00CA03EF">
        <w:tc>
          <w:tcPr>
            <w:tcW w:w="1951" w:type="dxa"/>
            <w:vMerge w:val="restart"/>
          </w:tcPr>
          <w:p w14:paraId="78F84EF2" w14:textId="77777777" w:rsidR="005E6769" w:rsidRPr="005E6769" w:rsidRDefault="005E6769" w:rsidP="005E676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7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ตลาดประเภทที่ 1</w:t>
            </w:r>
          </w:p>
          <w:p w14:paraId="68F987D5" w14:textId="77777777" w:rsidR="005E6769" w:rsidRPr="005E6769" w:rsidRDefault="005E6769" w:rsidP="005E676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7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ตลาดที่มีโครงสร้างอาคาร</w:t>
            </w:r>
          </w:p>
          <w:p w14:paraId="47DCE233" w14:textId="77777777" w:rsidR="005E6769" w:rsidRDefault="005E6769" w:rsidP="00CA03E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95" w:type="dxa"/>
          </w:tcPr>
          <w:p w14:paraId="7FDEA6F9" w14:textId="77777777" w:rsidR="005E6769" w:rsidRPr="00511225" w:rsidRDefault="005E6769" w:rsidP="00655B5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13.ต้องจัดให้มีห้องส้วม ที่ปัสสาวะและอ่างล้างมือตามแบบและจำนวนที่กำหนดในกฎหมายว่าด้วยการควบคุมอาคาร และตั้งอยู่ในที่เหมาะสมนอกตัวอาคารตลาด หรือในกรณีที่อยู่ในอาคารตลาดต้องแยกเป็นสัดส่วนโดยเฉพาะ มีผนังกั้นโดยไม่ให้มีประตูเปิดสู่บริเวณจำหน่ายอาหารโดยตรง</w:t>
            </w:r>
          </w:p>
        </w:tc>
        <w:tc>
          <w:tcPr>
            <w:tcW w:w="2410" w:type="dxa"/>
          </w:tcPr>
          <w:p w14:paraId="1BB8A69B" w14:textId="77777777" w:rsidR="005E6769" w:rsidRPr="00BA2159" w:rsidRDefault="005E6769" w:rsidP="00CA03E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215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5E6769" w14:paraId="5CA17EE9" w14:textId="77777777" w:rsidTr="00CA03EF">
        <w:tc>
          <w:tcPr>
            <w:tcW w:w="1951" w:type="dxa"/>
            <w:vMerge/>
          </w:tcPr>
          <w:p w14:paraId="3D2D9CD9" w14:textId="77777777" w:rsidR="005E6769" w:rsidRDefault="005E6769" w:rsidP="00CA03E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95" w:type="dxa"/>
          </w:tcPr>
          <w:p w14:paraId="19E6FC4A" w14:textId="77777777" w:rsidR="005E6769" w:rsidRPr="00655B58" w:rsidRDefault="005E6769" w:rsidP="00CA03E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14.ต้องจัดให้มีที่เก็บรวบรวมหรือที่รองรับมูลฝอย ตามที่กำหนดในกฎหมายว่าด้วยการควบคุมอาคาร ตั้งอยู่นอกตัวอาคารตลาดและอยู่ในพื้นที่ที่รถเก็บขนมูลฝอยเข้าออกได้สะดวกมีการปกปิดและป้องกันไม่ให้สัตว์เข้าไปคุ้ยเขี่ย ตามที่เจ้าพนักงานท้องถิ่นโดยคำแนะนำของเจ้าพนักงานสาธารณสุขเห็นชอบว่าเหมาะสมกับตลาด</w:t>
            </w:r>
          </w:p>
        </w:tc>
        <w:tc>
          <w:tcPr>
            <w:tcW w:w="2410" w:type="dxa"/>
          </w:tcPr>
          <w:p w14:paraId="4D6952FC" w14:textId="77777777" w:rsidR="005E6769" w:rsidRDefault="005E6769" w:rsidP="00CA03E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215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</w:tbl>
    <w:p w14:paraId="3A8EAA07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E1DB247" w14:textId="77777777" w:rsidR="00FE4013" w:rsidRDefault="00FE4013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44CF834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7DAB563" w14:textId="77777777" w:rsidR="009932D1" w:rsidRDefault="009932D1" w:rsidP="009932D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32D1"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zh-CN"/>
        </w:rPr>
        <w:t>ผู้รายงาน</w:t>
      </w:r>
      <w:r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zh-CN"/>
        </w:rPr>
        <w:t>ข้อมูล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ผู้ตรวจสอบข้อมูล</w:t>
      </w:r>
    </w:p>
    <w:p w14:paraId="5C6D7047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D794169" w14:textId="77777777" w:rsidR="00CA03EF" w:rsidRPr="00AB20C3" w:rsidRDefault="00AB20C3" w:rsidP="00CA03E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ab/>
      </w:r>
      <w:r w:rsidR="009932D1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ab/>
      </w:r>
      <w:r w:rsidR="009932D1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ab/>
      </w:r>
    </w:p>
    <w:p w14:paraId="5FCF4F61" w14:textId="1A2433BF" w:rsidR="00CA03EF" w:rsidRPr="009932D1" w:rsidRDefault="00AB20C3" w:rsidP="009932D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20C3">
        <w:rPr>
          <w:rFonts w:ascii="TH SarabunPSK" w:eastAsia="Times New Roman" w:hAnsi="TH SarabunPSK" w:cs="TH SarabunPSK" w:hint="cs"/>
          <w:sz w:val="32"/>
          <w:szCs w:val="32"/>
          <w:cs/>
        </w:rPr>
        <w:t>(นางวณิชยา  ภักดีชน)</w:t>
      </w:r>
      <w:r w:rsidR="009932D1" w:rsidRPr="009932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32D1">
        <w:rPr>
          <w:rFonts w:ascii="TH SarabunIT๙" w:hAnsi="TH SarabunIT๙" w:cs="TH SarabunIT๙"/>
          <w:sz w:val="32"/>
          <w:szCs w:val="32"/>
          <w:cs/>
        </w:rPr>
        <w:tab/>
      </w:r>
      <w:r w:rsidR="009932D1">
        <w:rPr>
          <w:rFonts w:ascii="TH SarabunIT๙" w:hAnsi="TH SarabunIT๙" w:cs="TH SarabunIT๙"/>
          <w:sz w:val="32"/>
          <w:szCs w:val="32"/>
          <w:cs/>
        </w:rPr>
        <w:tab/>
      </w:r>
      <w:r w:rsidR="009932D1">
        <w:rPr>
          <w:rFonts w:ascii="TH SarabunIT๙" w:hAnsi="TH SarabunIT๙" w:cs="TH SarabunIT๙"/>
          <w:sz w:val="32"/>
          <w:szCs w:val="32"/>
          <w:cs/>
        </w:rPr>
        <w:tab/>
      </w:r>
      <w:r w:rsidR="009932D1">
        <w:rPr>
          <w:rFonts w:ascii="TH SarabunIT๙" w:hAnsi="TH SarabunIT๙" w:cs="TH SarabunIT๙"/>
          <w:sz w:val="32"/>
          <w:szCs w:val="32"/>
          <w:cs/>
        </w:rPr>
        <w:tab/>
      </w:r>
      <w:r w:rsidR="009932D1">
        <w:rPr>
          <w:rFonts w:ascii="TH SarabunIT๙" w:hAnsi="TH SarabunIT๙" w:cs="TH SarabunIT๙"/>
          <w:sz w:val="32"/>
          <w:szCs w:val="32"/>
          <w:cs/>
        </w:rPr>
        <w:tab/>
      </w:r>
      <w:r w:rsidR="009932D1">
        <w:rPr>
          <w:rFonts w:ascii="TH SarabunIT๙" w:hAnsi="TH SarabunIT๙" w:cs="TH SarabunIT๙"/>
          <w:sz w:val="32"/>
          <w:szCs w:val="32"/>
          <w:cs/>
        </w:rPr>
        <w:tab/>
      </w:r>
      <w:r w:rsidR="009932D1">
        <w:rPr>
          <w:rFonts w:ascii="TH SarabunIT๙" w:hAnsi="TH SarabunIT๙" w:cs="TH SarabunIT๙"/>
          <w:sz w:val="32"/>
          <w:szCs w:val="32"/>
          <w:cs/>
        </w:rPr>
        <w:tab/>
      </w:r>
      <w:r w:rsidR="009932D1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BF69FF">
        <w:rPr>
          <w:rFonts w:ascii="TH SarabunIT๙" w:hAnsi="TH SarabunIT๙" w:cs="TH SarabunIT๙" w:hint="cs"/>
          <w:sz w:val="32"/>
          <w:szCs w:val="32"/>
          <w:cs/>
        </w:rPr>
        <w:t>บำเพ็ญ  เจียะรัตน์</w:t>
      </w:r>
      <w:r w:rsidR="009932D1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F252E5B" w14:textId="77777777" w:rsidR="00AB20C3" w:rsidRPr="00AB20C3" w:rsidRDefault="009932D1" w:rsidP="00CA03E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 xml:space="preserve">    </w:t>
      </w:r>
      <w:r w:rsidR="00AB20C3" w:rsidRPr="00AB20C3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รองปลัด อบต.</w:t>
      </w:r>
      <w:r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 xml:space="preserve">                                                           นายกองค์การบริหารส่วนตำบลแม่เจ้าอยู่หัว</w:t>
      </w:r>
    </w:p>
    <w:p w14:paraId="40702509" w14:textId="77777777" w:rsidR="00AB20C3" w:rsidRDefault="00AB20C3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949AB27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A37CBB1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98DF495" w14:textId="77777777" w:rsidR="00CA03EF" w:rsidRPr="009932D1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5ECC334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709A23F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7A20434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D883D5E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EA7305D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EF74B3B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0E028F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484DF9F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883AF08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EDE7855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7BB3815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4636A59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4F3C7C0" w14:textId="77777777" w:rsidR="00CA03EF" w:rsidRDefault="00CA03EF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742EE6A" w14:textId="77777777" w:rsidR="005E6769" w:rsidRDefault="005E6769" w:rsidP="00CA03E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DC10DEE" w14:textId="77777777" w:rsidR="00CA03EF" w:rsidRPr="006F6230" w:rsidRDefault="00CA03EF" w:rsidP="00CA03E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24050DC" w14:textId="77777777" w:rsidR="008B2404" w:rsidRPr="005E6769" w:rsidRDefault="008B2404" w:rsidP="00CA03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E676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ชื่อตลาด   ตลาด</w:t>
      </w:r>
      <w:r w:rsidR="00CC76C7" w:rsidRPr="005E676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ใหม่บ่อล้อ  </w:t>
      </w:r>
    </w:p>
    <w:p w14:paraId="0CC80C6C" w14:textId="77777777" w:rsidR="00A93538" w:rsidRPr="005E6769" w:rsidRDefault="00236E21" w:rsidP="00A93538">
      <w:pPr>
        <w:spacing w:after="0" w:line="240" w:lineRule="auto"/>
        <w:jc w:val="center"/>
        <w:rPr>
          <w:rFonts w:ascii="TH SarabunIT๙" w:eastAsiaTheme="minorEastAsia" w:hAnsi="TH SarabunIT๙" w:cs="TH SarabunIT๙"/>
          <w:b/>
          <w:bCs/>
          <w:sz w:val="36"/>
          <w:szCs w:val="36"/>
          <w:cs/>
          <w:lang w:eastAsia="zh-CN"/>
        </w:rPr>
      </w:pPr>
      <w:r w:rsidRPr="005E676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ข้อมูล ณ  วันที่    </w:t>
      </w:r>
      <w:r w:rsidR="00A93538" w:rsidRPr="005E6769">
        <w:rPr>
          <w:rFonts w:ascii="TH SarabunIT๙" w:eastAsiaTheme="minorEastAsia" w:hAnsi="TH SarabunIT๙" w:cs="TH SarabunIT๙"/>
          <w:b/>
          <w:bCs/>
          <w:sz w:val="36"/>
          <w:szCs w:val="36"/>
          <w:cs/>
          <w:lang w:eastAsia="zh-CN"/>
        </w:rPr>
        <w:t xml:space="preserve">30  </w:t>
      </w:r>
      <w:r w:rsidR="00A93538">
        <w:rPr>
          <w:rFonts w:ascii="TH SarabunIT๙" w:eastAsiaTheme="minorEastAsia" w:hAnsi="TH SarabunIT๙" w:cs="TH SarabunIT๙" w:hint="cs"/>
          <w:b/>
          <w:bCs/>
          <w:sz w:val="36"/>
          <w:szCs w:val="36"/>
          <w:cs/>
          <w:lang w:eastAsia="zh-CN"/>
        </w:rPr>
        <w:t>มกราคม</w:t>
      </w:r>
      <w:r w:rsidR="00A93538" w:rsidRPr="005E6769">
        <w:rPr>
          <w:rFonts w:ascii="TH SarabunIT๙" w:eastAsiaTheme="minorEastAsia" w:hAnsi="TH SarabunIT๙" w:cs="TH SarabunIT๙"/>
          <w:b/>
          <w:bCs/>
          <w:sz w:val="36"/>
          <w:szCs w:val="36"/>
          <w:cs/>
          <w:lang w:eastAsia="zh-CN"/>
        </w:rPr>
        <w:t xml:space="preserve"> พ.ศ. 256</w:t>
      </w:r>
      <w:r w:rsidR="00A93538">
        <w:rPr>
          <w:rFonts w:ascii="TH SarabunIT๙" w:eastAsiaTheme="minorEastAsia" w:hAnsi="TH SarabunIT๙" w:cs="TH SarabunIT๙" w:hint="cs"/>
          <w:b/>
          <w:bCs/>
          <w:sz w:val="36"/>
          <w:szCs w:val="36"/>
          <w:cs/>
          <w:lang w:eastAsia="zh-CN"/>
        </w:rPr>
        <w:t>๖</w:t>
      </w:r>
    </w:p>
    <w:p w14:paraId="786AC2E3" w14:textId="719132CB" w:rsidR="00236E21" w:rsidRPr="005E6769" w:rsidRDefault="00236E21" w:rsidP="00236E21">
      <w:pPr>
        <w:tabs>
          <w:tab w:val="left" w:pos="15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2C37CCC" w14:textId="77777777" w:rsidR="00FF3A9F" w:rsidRPr="006F6230" w:rsidRDefault="00FF3A9F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969"/>
        <w:gridCol w:w="4500"/>
      </w:tblGrid>
      <w:tr w:rsidR="00D40DC1" w:rsidRPr="006F6230" w14:paraId="581E624D" w14:textId="77777777" w:rsidTr="00D40DC1">
        <w:tc>
          <w:tcPr>
            <w:tcW w:w="1668" w:type="dxa"/>
          </w:tcPr>
          <w:p w14:paraId="1097721B" w14:textId="77777777" w:rsidR="00D40DC1" w:rsidRPr="006F6230" w:rsidRDefault="00CB4925" w:rsidP="00932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3969" w:type="dxa"/>
          </w:tcPr>
          <w:p w14:paraId="1D01410A" w14:textId="77777777" w:rsidR="00D40DC1" w:rsidRPr="006F6230" w:rsidRDefault="00CB4925" w:rsidP="008E30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6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</w:t>
            </w:r>
          </w:p>
        </w:tc>
        <w:tc>
          <w:tcPr>
            <w:tcW w:w="4500" w:type="dxa"/>
          </w:tcPr>
          <w:p w14:paraId="5428DE32" w14:textId="77777777" w:rsidR="00D40DC1" w:rsidRPr="006F6230" w:rsidRDefault="00D40DC1" w:rsidP="003D1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3EE0FB88" w14:textId="77777777" w:rsidR="00D40DC1" w:rsidRPr="006F6230" w:rsidRDefault="00D40DC1" w:rsidP="003D1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4925" w:rsidRPr="006F6230" w14:paraId="5EAF3804" w14:textId="77777777" w:rsidTr="00D40DC1">
        <w:tc>
          <w:tcPr>
            <w:tcW w:w="1668" w:type="dxa"/>
            <w:vMerge w:val="restart"/>
          </w:tcPr>
          <w:p w14:paraId="20AE1245" w14:textId="77777777" w:rsidR="00CB4925" w:rsidRPr="006F6230" w:rsidRDefault="005E6769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ตลาดประเภทที่ 2 ตลาดที่ไม่มีโครงสร้างอาคาร</w:t>
            </w:r>
          </w:p>
        </w:tc>
        <w:tc>
          <w:tcPr>
            <w:tcW w:w="3969" w:type="dxa"/>
          </w:tcPr>
          <w:p w14:paraId="50FFA2ED" w14:textId="12EB8B2F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  <w:r w:rsidR="00E518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ทางเดินภายในตลาดมีความกว้างไม่น้อยกว่า ๒ เมตร</w:t>
            </w:r>
          </w:p>
        </w:tc>
        <w:tc>
          <w:tcPr>
            <w:tcW w:w="4500" w:type="dxa"/>
          </w:tcPr>
          <w:p w14:paraId="7A1A5156" w14:textId="50AD9069" w:rsidR="00CB4925" w:rsidRPr="006F6230" w:rsidRDefault="00044D2E" w:rsidP="00CA03E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215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ตามเกณฑ์</w:t>
            </w:r>
          </w:p>
        </w:tc>
      </w:tr>
      <w:tr w:rsidR="00CB4925" w:rsidRPr="006F6230" w14:paraId="3C1342B6" w14:textId="77777777" w:rsidTr="00D40DC1">
        <w:tc>
          <w:tcPr>
            <w:tcW w:w="1668" w:type="dxa"/>
            <w:vMerge/>
          </w:tcPr>
          <w:p w14:paraId="0304E153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D44E7E5" w14:textId="77777777" w:rsidR="00CB4925" w:rsidRPr="006F6230" w:rsidRDefault="00CB4925" w:rsidP="00CA264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2.บริเวณสำหรับผู้ขายของประเภทอาหารสดต้องจัดให้เป็นสัดส่วนโดยเฉพาะ โดยมีลักษณะเป็นพื้นเรียบ แข็งแรง ไม่ลื่น  สามารถล้างทำความสะอาดได้ง่าย และไม่มีน้ำขัง เช่น พื้นคอนกรีต พื้นที่ปูด้วยคอนกรีตสำเร็จ หรือพื้นลา</w:t>
            </w:r>
            <w:r w:rsidR="007174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</w:t>
            </w: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ด้วยยาง</w:t>
            </w:r>
            <w:proofErr w:type="spellStart"/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แอสฟัลต์</w:t>
            </w:r>
            <w:proofErr w:type="spellEnd"/>
          </w:p>
        </w:tc>
        <w:tc>
          <w:tcPr>
            <w:tcW w:w="4500" w:type="dxa"/>
          </w:tcPr>
          <w:p w14:paraId="0781259F" w14:textId="3F283B18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="00F033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แผงขายสินค้าไม่ได้จัดแยกประเภทให้เป็นสัดส่วน</w:t>
            </w:r>
          </w:p>
          <w:p w14:paraId="008CFEAF" w14:textId="0C8AFE3D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พื้นถม</w:t>
            </w:r>
            <w:r w:rsidR="00F033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ด้วยหิน</w:t>
            </w:r>
          </w:p>
        </w:tc>
      </w:tr>
      <w:tr w:rsidR="00CB4925" w:rsidRPr="006F6230" w14:paraId="571054B4" w14:textId="77777777" w:rsidTr="00D40DC1">
        <w:tc>
          <w:tcPr>
            <w:tcW w:w="1668" w:type="dxa"/>
            <w:vMerge/>
          </w:tcPr>
          <w:p w14:paraId="49F3105E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0CC7B9B2" w14:textId="77777777" w:rsidR="00CB4925" w:rsidRPr="006F6230" w:rsidRDefault="00CB4925" w:rsidP="00CA264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3.แผงจำหน่ายสินค้าประเภทอาหารทำด้วยวัสดุแข็งแรงที่มีผิวเรียบ ทำความสะอาดง่ายมีความสูงจากพื้นไม่น้อยกว่า 60 เซนติเมตร และอาจเป็นแบบพับเก็บได้</w:t>
            </w:r>
          </w:p>
        </w:tc>
        <w:tc>
          <w:tcPr>
            <w:tcW w:w="4500" w:type="dxa"/>
          </w:tcPr>
          <w:p w14:paraId="652BA972" w14:textId="77777777" w:rsidR="00CB4925" w:rsidRPr="00717485" w:rsidRDefault="00CB4925" w:rsidP="00EA216B">
            <w:pPr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-แผงจำหน่ายทำด้วยไม้ </w:t>
            </w:r>
            <w:r w:rsidR="00717485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  <w:lang w:eastAsia="zh-CN"/>
              </w:rPr>
              <w:t>หรือบางแผงแม่ค้าจัดหาโต๊ะพับมาเอง</w:t>
            </w:r>
          </w:p>
        </w:tc>
      </w:tr>
      <w:tr w:rsidR="00CB4925" w:rsidRPr="006F6230" w14:paraId="2EF44B21" w14:textId="77777777" w:rsidTr="00D40DC1">
        <w:tc>
          <w:tcPr>
            <w:tcW w:w="1668" w:type="dxa"/>
            <w:vMerge/>
          </w:tcPr>
          <w:p w14:paraId="288E5283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7002C40" w14:textId="77777777" w:rsidR="00CB4925" w:rsidRPr="006F6230" w:rsidRDefault="00CB4925" w:rsidP="00CA264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4.น้ำประปาหรือน้ำสะอาดอย่างเพียงพอ และจัดให้มีที่ล้างทำความสะอาดอาหารและภาชนะในบริเวณแผงจำหน่ายอาหารสด แผงจำหน่ายอาหารประเภทเนื้อสัตว์ชำแหละ และแผงจำหน่ายอาหารประเภทปรุงสำเร็จ</w:t>
            </w:r>
          </w:p>
        </w:tc>
        <w:tc>
          <w:tcPr>
            <w:tcW w:w="4500" w:type="dxa"/>
          </w:tcPr>
          <w:p w14:paraId="5CAE8A16" w14:textId="77777777" w:rsidR="00CB4925" w:rsidRPr="00717485" w:rsidRDefault="00717485" w:rsidP="00EA216B">
            <w:pPr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  <w:lang w:eastAsia="zh-CN"/>
              </w:rPr>
              <w:t>ไม่เป็นไปตามเกณฑ์</w:t>
            </w:r>
          </w:p>
        </w:tc>
      </w:tr>
      <w:tr w:rsidR="00CB4925" w:rsidRPr="006F6230" w14:paraId="3F718AB3" w14:textId="77777777" w:rsidTr="00D40DC1">
        <w:tc>
          <w:tcPr>
            <w:tcW w:w="1668" w:type="dxa"/>
            <w:vMerge/>
          </w:tcPr>
          <w:p w14:paraId="6CF3025C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1AE674D" w14:textId="77777777" w:rsidR="00CB4925" w:rsidRPr="006F6230" w:rsidRDefault="00CB4925" w:rsidP="006F623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5.ทางระบายน้ำจากจุดที่มีที่ล้าง โดยเป็นรางแบบเปิด ทำด้วยวัสดุที่มีผิวเรียบ มีความลาดเอียงให้สามารถระบายน้ำได้สะดวก มีตะแกรงดักมูลฝอยก่อนระบายน้ำออกสู่ท่อระบายน้ำสาธารณะ หรือแหล่งน้ำสาธารณะ และไม่ก่อให้เกิดเหตุเดือดร้อนรำคาญแก่ประชาชนข้างเคียง  </w:t>
            </w:r>
          </w:p>
        </w:tc>
        <w:tc>
          <w:tcPr>
            <w:tcW w:w="4500" w:type="dxa"/>
          </w:tcPr>
          <w:p w14:paraId="5ABDD3C1" w14:textId="77777777" w:rsidR="00CB4925" w:rsidRPr="006F6230" w:rsidRDefault="00717485" w:rsidP="008E303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  <w:lang w:eastAsia="zh-CN"/>
              </w:rPr>
              <w:t>ไม่เป็นไปตามเกณฑ์</w:t>
            </w:r>
          </w:p>
        </w:tc>
      </w:tr>
      <w:tr w:rsidR="00CB4925" w:rsidRPr="006F6230" w14:paraId="31413D0D" w14:textId="77777777" w:rsidTr="00D40DC1">
        <w:tc>
          <w:tcPr>
            <w:tcW w:w="1668" w:type="dxa"/>
            <w:vMerge/>
          </w:tcPr>
          <w:p w14:paraId="01E2CAF9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491730B" w14:textId="77777777" w:rsidR="00CB4925" w:rsidRPr="006F6230" w:rsidRDefault="00CB4925" w:rsidP="00CA264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6.กรณีที่มีโครงสร้างเฉพาะเสาและหลังคา โครงเหล็กคลุมผ้าใบ เต็นท์ ร่มหรือสิ่งอื่นใด ในลักษณะเดียวกัน ต้องอยู่ในสภาพที่มั่นคงแข็งแรง</w:t>
            </w:r>
          </w:p>
        </w:tc>
        <w:tc>
          <w:tcPr>
            <w:tcW w:w="4500" w:type="dxa"/>
          </w:tcPr>
          <w:p w14:paraId="0AF75CDF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- ไม่มีโครงสร้าง เสา  หลังคา</w:t>
            </w:r>
          </w:p>
          <w:p w14:paraId="4EB28265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แม่ค้าจัดร่มส่วนตัวมาใช้เอง</w:t>
            </w:r>
          </w:p>
        </w:tc>
      </w:tr>
      <w:tr w:rsidR="00236E21" w:rsidRPr="006F6230" w14:paraId="292BBCE9" w14:textId="77777777" w:rsidTr="00451D70">
        <w:trPr>
          <w:trHeight w:val="1085"/>
        </w:trPr>
        <w:tc>
          <w:tcPr>
            <w:tcW w:w="1668" w:type="dxa"/>
            <w:vMerge/>
          </w:tcPr>
          <w:p w14:paraId="2ECFE5D4" w14:textId="77777777" w:rsidR="00236E21" w:rsidRPr="006F6230" w:rsidRDefault="00236E21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8B0C224" w14:textId="77777777" w:rsidR="00236E21" w:rsidRPr="006F6230" w:rsidRDefault="00236E21" w:rsidP="000C362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7.ต้องจัดให้มีห้องน้ำห้องส้วม  ที่ปัสสาวะและอ่างล้างมือตามจำนวนและหลักเกณฑ์ด้านสุขลักษณะที่เจ้าพนักงานท้องถิ่นกำหนด</w:t>
            </w:r>
          </w:p>
        </w:tc>
        <w:tc>
          <w:tcPr>
            <w:tcW w:w="4500" w:type="dxa"/>
          </w:tcPr>
          <w:p w14:paraId="3014CDE6" w14:textId="77777777" w:rsidR="00236E21" w:rsidRPr="006F6230" w:rsidRDefault="0071748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ตามเกณฑ์</w:t>
            </w:r>
          </w:p>
        </w:tc>
      </w:tr>
    </w:tbl>
    <w:p w14:paraId="0DFAEDA5" w14:textId="77777777" w:rsidR="00FF3A9F" w:rsidRPr="006F6230" w:rsidRDefault="00FF3A9F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E7B92DA" w14:textId="77777777" w:rsidR="00FF3A9F" w:rsidRPr="006F6230" w:rsidRDefault="00FF3A9F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5BDB314" w14:textId="77777777" w:rsidR="00FF3A9F" w:rsidRDefault="00FF3A9F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98BBFBD" w14:textId="77777777" w:rsidR="005E6769" w:rsidRDefault="005E6769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1477559" w14:textId="77777777" w:rsidR="005E6769" w:rsidRDefault="005E6769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D6DC04E" w14:textId="77777777" w:rsidR="005E6769" w:rsidRPr="006F6230" w:rsidRDefault="005E6769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969"/>
        <w:gridCol w:w="4500"/>
      </w:tblGrid>
      <w:tr w:rsidR="00236E21" w:rsidRPr="006F6230" w14:paraId="293EED5C" w14:textId="77777777" w:rsidTr="00236E21">
        <w:tc>
          <w:tcPr>
            <w:tcW w:w="1668" w:type="dxa"/>
          </w:tcPr>
          <w:p w14:paraId="56775C9B" w14:textId="77777777" w:rsidR="00236E21" w:rsidRPr="006F6230" w:rsidRDefault="00236E21" w:rsidP="00451D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ตลาดประเภทที่ 2</w:t>
            </w:r>
          </w:p>
        </w:tc>
        <w:tc>
          <w:tcPr>
            <w:tcW w:w="3969" w:type="dxa"/>
          </w:tcPr>
          <w:p w14:paraId="3C289235" w14:textId="77777777" w:rsidR="00236E21" w:rsidRPr="006F6230" w:rsidRDefault="00236E21" w:rsidP="00451D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6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</w:t>
            </w:r>
          </w:p>
        </w:tc>
        <w:tc>
          <w:tcPr>
            <w:tcW w:w="4500" w:type="dxa"/>
          </w:tcPr>
          <w:p w14:paraId="7B7DC44E" w14:textId="77777777" w:rsidR="00236E21" w:rsidRPr="006F6230" w:rsidRDefault="00236E21" w:rsidP="00451D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22E0E85D" w14:textId="77777777" w:rsidR="00236E21" w:rsidRPr="006F6230" w:rsidRDefault="00236E21" w:rsidP="00451D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4925" w:rsidRPr="006F6230" w14:paraId="0560B14F" w14:textId="77777777" w:rsidTr="00236E21">
        <w:tc>
          <w:tcPr>
            <w:tcW w:w="1668" w:type="dxa"/>
          </w:tcPr>
          <w:p w14:paraId="6E24B763" w14:textId="77777777" w:rsidR="00CB4925" w:rsidRPr="006F6230" w:rsidRDefault="005E6769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ตลาดประเภทที่ 2 ตลาดที่ไม่มีโครงสร้างอาคาร</w:t>
            </w:r>
          </w:p>
        </w:tc>
        <w:tc>
          <w:tcPr>
            <w:tcW w:w="3969" w:type="dxa"/>
          </w:tcPr>
          <w:p w14:paraId="119C506C" w14:textId="77777777" w:rsidR="00236E21" w:rsidRPr="006F6230" w:rsidRDefault="00236E21" w:rsidP="00236E2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6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8.ต้องจัดให้มีที่เก็บรวบรวมหรือที่รองรับมูลฝอยอย่างเพียงพอที่จะรองรับปริมาณมูลฝอยในแต่ละวัน  </w:t>
            </w:r>
          </w:p>
          <w:p w14:paraId="34C5F1AA" w14:textId="77777777" w:rsidR="00CB4925" w:rsidRPr="006F6230" w:rsidRDefault="00CB4925" w:rsidP="00EA21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0" w:type="dxa"/>
          </w:tcPr>
          <w:p w14:paraId="28D4C39A" w14:textId="77777777" w:rsidR="00CB4925" w:rsidRPr="00717485" w:rsidRDefault="00717485" w:rsidP="00EA216B">
            <w:pPr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ตามเกณฑ์</w:t>
            </w:r>
          </w:p>
        </w:tc>
      </w:tr>
    </w:tbl>
    <w:p w14:paraId="697EC650" w14:textId="77777777" w:rsidR="00CB4925" w:rsidRPr="006F6230" w:rsidRDefault="00CB4925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F8AE81E" w14:textId="77777777" w:rsidR="00594667" w:rsidRDefault="00594667" w:rsidP="00594667">
      <w:pPr>
        <w:spacing w:after="0" w:line="240" w:lineRule="auto"/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</w:pPr>
    </w:p>
    <w:p w14:paraId="4EF7A6CE" w14:textId="77777777" w:rsidR="00594667" w:rsidRDefault="00594667" w:rsidP="005946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32D1"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zh-CN"/>
        </w:rPr>
        <w:t>ผู้รายงาน</w:t>
      </w:r>
      <w:r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zh-CN"/>
        </w:rPr>
        <w:t>ข้อมูล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ผู้ตรวจสอบข้อมูล</w:t>
      </w:r>
    </w:p>
    <w:p w14:paraId="0DC719DC" w14:textId="77777777" w:rsidR="00CB4925" w:rsidRPr="006F6230" w:rsidRDefault="00CB4925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A37CB6A" w14:textId="77777777" w:rsidR="00FF3A9F" w:rsidRPr="00594667" w:rsidRDefault="00FF3A9F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98367B7" w14:textId="77777777" w:rsidR="00236E21" w:rsidRPr="006F6230" w:rsidRDefault="00236E21" w:rsidP="00EA21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12EB8E4" w14:textId="767B6CEF" w:rsidR="00594667" w:rsidRPr="009932D1" w:rsidRDefault="00594667" w:rsidP="0059466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20C3">
        <w:rPr>
          <w:rFonts w:ascii="TH SarabunPSK" w:eastAsia="Times New Roman" w:hAnsi="TH SarabunPSK" w:cs="TH SarabunPSK" w:hint="cs"/>
          <w:sz w:val="32"/>
          <w:szCs w:val="32"/>
          <w:cs/>
        </w:rPr>
        <w:t>(นางวณิชยา  ภักดีชน)</w:t>
      </w:r>
      <w:r w:rsidRPr="009932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B3AAD">
        <w:rPr>
          <w:rFonts w:ascii="TH SarabunIT๙" w:hAnsi="TH SarabunIT๙" w:cs="TH SarabunIT๙" w:hint="cs"/>
          <w:sz w:val="32"/>
          <w:szCs w:val="32"/>
          <w:cs/>
        </w:rPr>
        <w:t>(นายบำเพ็ญ  เจียะรัตน์)</w:t>
      </w:r>
    </w:p>
    <w:p w14:paraId="7877BB65" w14:textId="77777777" w:rsidR="00594667" w:rsidRPr="00AB20C3" w:rsidRDefault="00594667" w:rsidP="00594667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 xml:space="preserve">    </w:t>
      </w:r>
      <w:r w:rsidRPr="00AB20C3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รองปลัด อบต.</w:t>
      </w:r>
      <w:r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 xml:space="preserve">                                                           นายกองค์การบริหารส่วนตำบลแม่เจ้าอยู่หัว</w:t>
      </w:r>
    </w:p>
    <w:p w14:paraId="245D1738" w14:textId="77777777" w:rsidR="00594667" w:rsidRDefault="00594667" w:rsidP="005946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2507239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33AB500" w14:textId="77777777" w:rsidR="00236E21" w:rsidRPr="000C1AF8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E3E6EA1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C270815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06DE645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327BA55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62443D8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84B7DB4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32219C3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E433098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2AC20A4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06D234C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5EFEDDC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6084BCD4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F4CFBC9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7644801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D2B1D1D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A08B7B5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B7C49E3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A2B469B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9408A8B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C0FAEFE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0B91E76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8D28D0E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07A130D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6399FB5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BB0AF41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4403BEA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F4737AE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A2FE679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AA9AF1D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AAFA873" w14:textId="77777777" w:rsidR="00236E21" w:rsidRDefault="00236E21" w:rsidP="00EA216B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4B02BB74" w14:textId="77777777" w:rsidR="00757710" w:rsidRDefault="00757710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33A7725" w14:textId="77777777" w:rsidR="00FF3A9F" w:rsidRPr="00757710" w:rsidRDefault="00FF3A9F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64F98455" w14:textId="77777777" w:rsidR="00FF3A9F" w:rsidRDefault="00FF3A9F" w:rsidP="00EA21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3E85FAA" w14:textId="77777777" w:rsidR="001E5FBC" w:rsidRPr="00451D70" w:rsidRDefault="001E5FBC" w:rsidP="00485D8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sectPr w:rsidR="001E5FBC" w:rsidRPr="00451D70" w:rsidSect="002629C2">
      <w:pgSz w:w="11906" w:h="16838" w:code="9"/>
      <w:pgMar w:top="567" w:right="424" w:bottom="2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B4BDD" w14:textId="77777777" w:rsidR="00246593" w:rsidRDefault="00246593" w:rsidP="005E6769">
      <w:pPr>
        <w:spacing w:after="0" w:line="240" w:lineRule="auto"/>
      </w:pPr>
      <w:r>
        <w:separator/>
      </w:r>
    </w:p>
  </w:endnote>
  <w:endnote w:type="continuationSeparator" w:id="0">
    <w:p w14:paraId="2DF3EFA3" w14:textId="77777777" w:rsidR="00246593" w:rsidRDefault="00246593" w:rsidP="005E6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997A8" w14:textId="77777777" w:rsidR="00246593" w:rsidRDefault="00246593" w:rsidP="005E6769">
      <w:pPr>
        <w:spacing w:after="0" w:line="240" w:lineRule="auto"/>
      </w:pPr>
      <w:r>
        <w:separator/>
      </w:r>
    </w:p>
  </w:footnote>
  <w:footnote w:type="continuationSeparator" w:id="0">
    <w:p w14:paraId="50AA4332" w14:textId="77777777" w:rsidR="00246593" w:rsidRDefault="00246593" w:rsidP="005E6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B9313C"/>
    <w:multiLevelType w:val="hybridMultilevel"/>
    <w:tmpl w:val="FD6A5678"/>
    <w:lvl w:ilvl="0" w:tplc="E37A723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64039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5E"/>
    <w:rsid w:val="0000092B"/>
    <w:rsid w:val="000058C4"/>
    <w:rsid w:val="000129C3"/>
    <w:rsid w:val="00027F7B"/>
    <w:rsid w:val="00031180"/>
    <w:rsid w:val="00034AAC"/>
    <w:rsid w:val="00044D2E"/>
    <w:rsid w:val="0008518A"/>
    <w:rsid w:val="000B320B"/>
    <w:rsid w:val="000C1AF8"/>
    <w:rsid w:val="000C3620"/>
    <w:rsid w:val="000C411B"/>
    <w:rsid w:val="000C6466"/>
    <w:rsid w:val="000F0424"/>
    <w:rsid w:val="000F100F"/>
    <w:rsid w:val="00123166"/>
    <w:rsid w:val="0012631F"/>
    <w:rsid w:val="0012766B"/>
    <w:rsid w:val="00157DCB"/>
    <w:rsid w:val="001660D1"/>
    <w:rsid w:val="0017276F"/>
    <w:rsid w:val="00193046"/>
    <w:rsid w:val="001A08E1"/>
    <w:rsid w:val="001B35B9"/>
    <w:rsid w:val="001E5FBC"/>
    <w:rsid w:val="002168DC"/>
    <w:rsid w:val="00225932"/>
    <w:rsid w:val="0023643B"/>
    <w:rsid w:val="00236E21"/>
    <w:rsid w:val="00236EDF"/>
    <w:rsid w:val="00245BA9"/>
    <w:rsid w:val="00246593"/>
    <w:rsid w:val="002507FC"/>
    <w:rsid w:val="0025784A"/>
    <w:rsid w:val="002629C2"/>
    <w:rsid w:val="00262BC6"/>
    <w:rsid w:val="00263658"/>
    <w:rsid w:val="00296B69"/>
    <w:rsid w:val="002C1AD9"/>
    <w:rsid w:val="002D5138"/>
    <w:rsid w:val="00303BA9"/>
    <w:rsid w:val="00326CEB"/>
    <w:rsid w:val="00343F61"/>
    <w:rsid w:val="00344309"/>
    <w:rsid w:val="00372EBA"/>
    <w:rsid w:val="0038137D"/>
    <w:rsid w:val="00386BEE"/>
    <w:rsid w:val="00396E7F"/>
    <w:rsid w:val="003A66CC"/>
    <w:rsid w:val="003C0269"/>
    <w:rsid w:val="003D1769"/>
    <w:rsid w:val="003F7676"/>
    <w:rsid w:val="0042793F"/>
    <w:rsid w:val="00451D70"/>
    <w:rsid w:val="00452926"/>
    <w:rsid w:val="00460BE7"/>
    <w:rsid w:val="00460DF4"/>
    <w:rsid w:val="00485D86"/>
    <w:rsid w:val="00487CE5"/>
    <w:rsid w:val="004916BD"/>
    <w:rsid w:val="0049797E"/>
    <w:rsid w:val="004B7B52"/>
    <w:rsid w:val="004C40F1"/>
    <w:rsid w:val="00511225"/>
    <w:rsid w:val="00516A53"/>
    <w:rsid w:val="00527BD4"/>
    <w:rsid w:val="00530818"/>
    <w:rsid w:val="00557BCA"/>
    <w:rsid w:val="00560599"/>
    <w:rsid w:val="00562CFF"/>
    <w:rsid w:val="005753CB"/>
    <w:rsid w:val="00576A28"/>
    <w:rsid w:val="00581E66"/>
    <w:rsid w:val="00586338"/>
    <w:rsid w:val="00594667"/>
    <w:rsid w:val="005A4EEB"/>
    <w:rsid w:val="005D332F"/>
    <w:rsid w:val="005E45C5"/>
    <w:rsid w:val="005E6769"/>
    <w:rsid w:val="00614393"/>
    <w:rsid w:val="006148B9"/>
    <w:rsid w:val="00616D49"/>
    <w:rsid w:val="00620A6F"/>
    <w:rsid w:val="00620A71"/>
    <w:rsid w:val="00632ABA"/>
    <w:rsid w:val="00655B58"/>
    <w:rsid w:val="00667E7A"/>
    <w:rsid w:val="006720AF"/>
    <w:rsid w:val="00681604"/>
    <w:rsid w:val="006858FF"/>
    <w:rsid w:val="00693537"/>
    <w:rsid w:val="00693836"/>
    <w:rsid w:val="006A5761"/>
    <w:rsid w:val="006B1677"/>
    <w:rsid w:val="006C1205"/>
    <w:rsid w:val="006D7171"/>
    <w:rsid w:val="006E56C4"/>
    <w:rsid w:val="006F6230"/>
    <w:rsid w:val="00702487"/>
    <w:rsid w:val="00717485"/>
    <w:rsid w:val="007339D6"/>
    <w:rsid w:val="007477B7"/>
    <w:rsid w:val="0075676F"/>
    <w:rsid w:val="00757710"/>
    <w:rsid w:val="00763288"/>
    <w:rsid w:val="007A390F"/>
    <w:rsid w:val="007B3D68"/>
    <w:rsid w:val="007C6F0E"/>
    <w:rsid w:val="007E7DE1"/>
    <w:rsid w:val="00803B4C"/>
    <w:rsid w:val="00806F0C"/>
    <w:rsid w:val="00825095"/>
    <w:rsid w:val="00825BB4"/>
    <w:rsid w:val="008300DA"/>
    <w:rsid w:val="00835405"/>
    <w:rsid w:val="00855D9F"/>
    <w:rsid w:val="00855DC3"/>
    <w:rsid w:val="0086078A"/>
    <w:rsid w:val="008760C6"/>
    <w:rsid w:val="00892FBF"/>
    <w:rsid w:val="008A019C"/>
    <w:rsid w:val="008B2404"/>
    <w:rsid w:val="008B6815"/>
    <w:rsid w:val="008C22EB"/>
    <w:rsid w:val="008C457A"/>
    <w:rsid w:val="008E3038"/>
    <w:rsid w:val="008E464C"/>
    <w:rsid w:val="008F307A"/>
    <w:rsid w:val="00901605"/>
    <w:rsid w:val="00907952"/>
    <w:rsid w:val="00932193"/>
    <w:rsid w:val="00947584"/>
    <w:rsid w:val="00962717"/>
    <w:rsid w:val="0097419F"/>
    <w:rsid w:val="009932D1"/>
    <w:rsid w:val="00993F7C"/>
    <w:rsid w:val="009A50E2"/>
    <w:rsid w:val="009B3AAD"/>
    <w:rsid w:val="009B45E1"/>
    <w:rsid w:val="009C1C5E"/>
    <w:rsid w:val="009C36B8"/>
    <w:rsid w:val="009C453F"/>
    <w:rsid w:val="00A07974"/>
    <w:rsid w:val="00A10B84"/>
    <w:rsid w:val="00A51D8B"/>
    <w:rsid w:val="00A70848"/>
    <w:rsid w:val="00A85C1C"/>
    <w:rsid w:val="00A93538"/>
    <w:rsid w:val="00A936BD"/>
    <w:rsid w:val="00AA17CC"/>
    <w:rsid w:val="00AB20C3"/>
    <w:rsid w:val="00AB7863"/>
    <w:rsid w:val="00AC53D0"/>
    <w:rsid w:val="00AD47C2"/>
    <w:rsid w:val="00AE07F6"/>
    <w:rsid w:val="00AF6202"/>
    <w:rsid w:val="00B01732"/>
    <w:rsid w:val="00B02D97"/>
    <w:rsid w:val="00B06EA0"/>
    <w:rsid w:val="00B13DA5"/>
    <w:rsid w:val="00B25F00"/>
    <w:rsid w:val="00B33E1F"/>
    <w:rsid w:val="00B3415C"/>
    <w:rsid w:val="00B35963"/>
    <w:rsid w:val="00B83694"/>
    <w:rsid w:val="00BA2159"/>
    <w:rsid w:val="00BF69FF"/>
    <w:rsid w:val="00C15A37"/>
    <w:rsid w:val="00C33400"/>
    <w:rsid w:val="00C357D9"/>
    <w:rsid w:val="00C44DB1"/>
    <w:rsid w:val="00C474D8"/>
    <w:rsid w:val="00C55865"/>
    <w:rsid w:val="00C61FAB"/>
    <w:rsid w:val="00C859F8"/>
    <w:rsid w:val="00CA03EF"/>
    <w:rsid w:val="00CA264A"/>
    <w:rsid w:val="00CB3F4F"/>
    <w:rsid w:val="00CB4925"/>
    <w:rsid w:val="00CB7D02"/>
    <w:rsid w:val="00CC6E58"/>
    <w:rsid w:val="00CC76C7"/>
    <w:rsid w:val="00CE156A"/>
    <w:rsid w:val="00CE4FCE"/>
    <w:rsid w:val="00CF4F7A"/>
    <w:rsid w:val="00CF6922"/>
    <w:rsid w:val="00D01CE3"/>
    <w:rsid w:val="00D076DD"/>
    <w:rsid w:val="00D12B33"/>
    <w:rsid w:val="00D1720F"/>
    <w:rsid w:val="00D22BA1"/>
    <w:rsid w:val="00D40DC1"/>
    <w:rsid w:val="00D43E4A"/>
    <w:rsid w:val="00D97242"/>
    <w:rsid w:val="00DC1B55"/>
    <w:rsid w:val="00E0507E"/>
    <w:rsid w:val="00E24849"/>
    <w:rsid w:val="00E4358B"/>
    <w:rsid w:val="00E5186E"/>
    <w:rsid w:val="00E53351"/>
    <w:rsid w:val="00EA216B"/>
    <w:rsid w:val="00EA4CFC"/>
    <w:rsid w:val="00EA698C"/>
    <w:rsid w:val="00EC1D69"/>
    <w:rsid w:val="00EC33A7"/>
    <w:rsid w:val="00ED62C2"/>
    <w:rsid w:val="00EF4210"/>
    <w:rsid w:val="00F02D4D"/>
    <w:rsid w:val="00F03358"/>
    <w:rsid w:val="00F12827"/>
    <w:rsid w:val="00F152A3"/>
    <w:rsid w:val="00F44B12"/>
    <w:rsid w:val="00F5073E"/>
    <w:rsid w:val="00F56A8A"/>
    <w:rsid w:val="00F708E4"/>
    <w:rsid w:val="00F90F21"/>
    <w:rsid w:val="00FA76C0"/>
    <w:rsid w:val="00FD4806"/>
    <w:rsid w:val="00FE4013"/>
    <w:rsid w:val="00FF3A9F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A9CC"/>
  <w15:docId w15:val="{BD18F4AD-1439-44B3-AB1C-F4EC81C3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21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A216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5E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E6769"/>
  </w:style>
  <w:style w:type="paragraph" w:styleId="a8">
    <w:name w:val="footer"/>
    <w:basedOn w:val="a"/>
    <w:link w:val="a9"/>
    <w:uiPriority w:val="99"/>
    <w:unhideWhenUsed/>
    <w:rsid w:val="005E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E6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C1914-19D4-4849-90F2-D36245D85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วณิชยา ภักดีชน</cp:lastModifiedBy>
  <cp:revision>3</cp:revision>
  <cp:lastPrinted>2024-06-12T03:58:00Z</cp:lastPrinted>
  <dcterms:created xsi:type="dcterms:W3CDTF">2024-06-12T08:34:00Z</dcterms:created>
  <dcterms:modified xsi:type="dcterms:W3CDTF">2024-06-12T08:36:00Z</dcterms:modified>
</cp:coreProperties>
</file>